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CD7" w:rsidRPr="00E6252C" w:rsidRDefault="00D43CD7" w:rsidP="00D43CD7">
      <w:pPr>
        <w:tabs>
          <w:tab w:val="left" w:pos="4004"/>
        </w:tabs>
        <w:spacing w:after="0" w:line="240" w:lineRule="auto"/>
        <w:jc w:val="right"/>
        <w:rPr>
          <w:rFonts w:ascii="Times New Roman" w:eastAsia="Times New Roman" w:hAnsi="Times New Roman" w:cs="Times New Roman"/>
        </w:rPr>
      </w:pPr>
    </w:p>
    <w:p w:rsidR="00D43CD7" w:rsidRPr="00E6252C" w:rsidRDefault="00D43CD7" w:rsidP="00D43CD7">
      <w:pPr>
        <w:keepNext/>
        <w:widowControl w:val="0"/>
        <w:suppressAutoHyphens/>
        <w:spacing w:after="0" w:line="360" w:lineRule="auto"/>
        <w:jc w:val="center"/>
        <w:rPr>
          <w:rFonts w:ascii="Times New Roman" w:eastAsia="Lucida Sans Unicode" w:hAnsi="Times New Roman" w:cs="Times New Roman"/>
          <w:b/>
          <w:bCs/>
          <w:kern w:val="2"/>
          <w:sz w:val="32"/>
          <w:szCs w:val="32"/>
          <w:lang w:eastAsia="zh-CN" w:bidi="hi-IN"/>
        </w:rPr>
      </w:pPr>
      <w:r w:rsidRPr="00E6252C">
        <w:rPr>
          <w:rFonts w:ascii="Times New Roman" w:eastAsia="Lucida Sans Unicode" w:hAnsi="Times New Roman" w:cs="Times New Roman"/>
          <w:b/>
          <w:bCs/>
          <w:kern w:val="2"/>
          <w:sz w:val="32"/>
          <w:szCs w:val="32"/>
          <w:lang w:eastAsia="zh-CN" w:bidi="hi-IN"/>
        </w:rPr>
        <w:t>Д О Г О В О Р</w:t>
      </w:r>
    </w:p>
    <w:p w:rsidR="00D43CD7" w:rsidRDefault="00843E00" w:rsidP="00D43CD7">
      <w:pPr>
        <w:widowControl w:val="0"/>
        <w:suppressAutoHyphens/>
        <w:spacing w:after="0" w:line="240" w:lineRule="auto"/>
        <w:jc w:val="center"/>
        <w:rPr>
          <w:rFonts w:ascii="Times New Roman" w:eastAsia="Lucida Sans Unicode" w:hAnsi="Times New Roman" w:cs="Times New Roman"/>
          <w:b/>
          <w:bCs/>
          <w:kern w:val="2"/>
          <w:sz w:val="24"/>
          <w:szCs w:val="24"/>
          <w:lang w:eastAsia="zh-CN" w:bidi="hi-IN"/>
        </w:rPr>
      </w:pPr>
      <w:r w:rsidRPr="00843E00">
        <w:rPr>
          <w:rFonts w:ascii="Times New Roman" w:eastAsia="Lucida Sans Unicode" w:hAnsi="Times New Roman" w:cs="Times New Roman"/>
          <w:b/>
          <w:bCs/>
          <w:kern w:val="2"/>
          <w:sz w:val="24"/>
          <w:szCs w:val="24"/>
          <w:lang w:eastAsia="zh-CN" w:bidi="hi-IN"/>
        </w:rPr>
        <w:t>за комбинирани услуги, по смисъла на чл.11, т.10 и чл.20 от Правила за търговия с електрическа енергия</w:t>
      </w:r>
    </w:p>
    <w:p w:rsidR="00843E00" w:rsidRDefault="00843E00" w:rsidP="00D43CD7">
      <w:pPr>
        <w:widowControl w:val="0"/>
        <w:suppressAutoHyphens/>
        <w:spacing w:after="0" w:line="240" w:lineRule="auto"/>
        <w:jc w:val="center"/>
        <w:rPr>
          <w:rFonts w:ascii="Times New Roman" w:eastAsia="Lucida Sans Unicode" w:hAnsi="Times New Roman" w:cs="Times New Roman"/>
          <w:b/>
          <w:bCs/>
          <w:kern w:val="2"/>
          <w:sz w:val="24"/>
          <w:szCs w:val="24"/>
          <w:lang w:eastAsia="zh-CN" w:bidi="hi-IN"/>
        </w:rPr>
      </w:pPr>
    </w:p>
    <w:p w:rsidR="00843E00" w:rsidRPr="00E6252C" w:rsidRDefault="00843E00" w:rsidP="00D43CD7">
      <w:pPr>
        <w:widowControl w:val="0"/>
        <w:suppressAutoHyphens/>
        <w:spacing w:after="0" w:line="240" w:lineRule="auto"/>
        <w:jc w:val="center"/>
        <w:rPr>
          <w:rFonts w:ascii="Times New Roman" w:eastAsia="Lucida Sans Unicode" w:hAnsi="Times New Roman" w:cs="Times New Roman"/>
          <w:kern w:val="2"/>
          <w:sz w:val="24"/>
          <w:szCs w:val="24"/>
          <w:highlight w:val="yellow"/>
          <w:lang w:eastAsia="zh-CN" w:bidi="hi-IN"/>
        </w:rPr>
      </w:pPr>
    </w:p>
    <w:p w:rsidR="00D43CD7" w:rsidRPr="00E6252C" w:rsidRDefault="00D43CD7" w:rsidP="00D43CD7">
      <w:pPr>
        <w:spacing w:after="0" w:line="240" w:lineRule="auto"/>
        <w:jc w:val="both"/>
        <w:rPr>
          <w:rFonts w:ascii="Times New Roman" w:eastAsia="Times New Roman" w:hAnsi="Times New Roman" w:cs="Times New Roman"/>
          <w:sz w:val="24"/>
          <w:szCs w:val="24"/>
          <w:lang w:bidi="bg-BG"/>
        </w:rPr>
      </w:pPr>
      <w:r w:rsidRPr="00E6252C">
        <w:rPr>
          <w:rFonts w:ascii="Times New Roman" w:eastAsia="Times New Roman" w:hAnsi="Times New Roman" w:cs="Times New Roman"/>
          <w:sz w:val="24"/>
          <w:szCs w:val="24"/>
        </w:rPr>
        <w:tab/>
      </w:r>
      <w:r w:rsidRPr="00E6252C">
        <w:rPr>
          <w:rFonts w:ascii="Times New Roman" w:eastAsia="Times New Roman" w:hAnsi="Times New Roman" w:cs="Times New Roman"/>
          <w:sz w:val="24"/>
          <w:szCs w:val="24"/>
          <w:lang w:bidi="bg-BG"/>
        </w:rPr>
        <w:t xml:space="preserve">Днес,…………………….г. в гр. </w:t>
      </w:r>
      <w:r w:rsidR="00843E00">
        <w:rPr>
          <w:rFonts w:ascii="Times New Roman" w:eastAsia="Times New Roman" w:hAnsi="Times New Roman" w:cs="Times New Roman"/>
          <w:sz w:val="24"/>
          <w:szCs w:val="24"/>
          <w:lang w:bidi="bg-BG"/>
        </w:rPr>
        <w:t>Русе</w:t>
      </w:r>
      <w:r w:rsidRPr="00E6252C">
        <w:rPr>
          <w:rFonts w:ascii="Times New Roman" w:eastAsia="Times New Roman" w:hAnsi="Times New Roman" w:cs="Times New Roman"/>
          <w:sz w:val="24"/>
          <w:szCs w:val="24"/>
          <w:lang w:bidi="bg-BG"/>
        </w:rPr>
        <w:t>, между:</w:t>
      </w:r>
    </w:p>
    <w:p w:rsidR="00D43CD7" w:rsidRPr="00E6252C" w:rsidRDefault="00D43CD7" w:rsidP="00D43CD7">
      <w:pPr>
        <w:spacing w:after="0" w:line="240" w:lineRule="auto"/>
        <w:jc w:val="both"/>
        <w:rPr>
          <w:rFonts w:ascii="Times New Roman" w:eastAsia="Times New Roman" w:hAnsi="Times New Roman" w:cs="Times New Roman"/>
          <w:sz w:val="24"/>
          <w:szCs w:val="24"/>
          <w:lang w:bidi="bg-BG"/>
        </w:rPr>
      </w:pPr>
    </w:p>
    <w:p w:rsidR="00D43CD7" w:rsidRPr="00E6252C" w:rsidRDefault="00173BAB" w:rsidP="00EE2257">
      <w:pPr>
        <w:spacing w:after="0" w:line="240" w:lineRule="auto"/>
        <w:ind w:firstLine="708"/>
        <w:jc w:val="both"/>
        <w:rPr>
          <w:rFonts w:ascii="Times New Roman" w:eastAsia="Times New Roman" w:hAnsi="Times New Roman" w:cs="Times New Roman"/>
          <w:sz w:val="24"/>
          <w:szCs w:val="24"/>
          <w:lang w:bidi="bg-BG"/>
        </w:rPr>
      </w:pPr>
      <w:r w:rsidRPr="00E6252C">
        <w:rPr>
          <w:rFonts w:ascii="Times New Roman" w:eastAsia="Times New Roman" w:hAnsi="Times New Roman" w:cs="Times New Roman"/>
          <w:sz w:val="24"/>
          <w:szCs w:val="24"/>
          <w:lang w:bidi="bg-BG"/>
        </w:rPr>
        <w:t>1</w:t>
      </w:r>
      <w:r w:rsidRPr="00843E00">
        <w:rPr>
          <w:rFonts w:ascii="Times New Roman" w:eastAsia="Times New Roman" w:hAnsi="Times New Roman" w:cs="Times New Roman"/>
          <w:sz w:val="24"/>
          <w:szCs w:val="24"/>
          <w:lang w:bidi="bg-BG"/>
        </w:rPr>
        <w:t>.</w:t>
      </w:r>
      <w:r w:rsidR="00843E00" w:rsidRPr="00843E00">
        <w:rPr>
          <w:rFonts w:ascii="Times New Roman" w:hAnsi="Times New Roman" w:cs="Times New Roman"/>
          <w:b/>
          <w:sz w:val="24"/>
          <w:szCs w:val="24"/>
        </w:rPr>
        <w:t xml:space="preserve">Средно училище „Васил Левски“, </w:t>
      </w:r>
      <w:r w:rsidR="00843E00" w:rsidRPr="00843E00">
        <w:rPr>
          <w:rFonts w:ascii="Times New Roman" w:hAnsi="Times New Roman" w:cs="Times New Roman"/>
          <w:sz w:val="24"/>
          <w:szCs w:val="24"/>
        </w:rPr>
        <w:t>ЕИК  000521423,  със седалище и адрес на управление: гр. Русе, ул. Гео Милев № 1, представлявано от Галин Николаев Ганчев – Директор и Цветелина Иванова Стайкова – Гл. счетоводител, наричано за краткост ВЪЗЛОЖИТЕЛ, от една страна</w:t>
      </w:r>
      <w:r w:rsidR="00A738BB">
        <w:rPr>
          <w:rFonts w:ascii="Times New Roman" w:eastAsia="Times New Roman" w:hAnsi="Times New Roman" w:cs="Times New Roman"/>
          <w:sz w:val="24"/>
          <w:szCs w:val="24"/>
          <w:lang w:bidi="bg-BG"/>
        </w:rPr>
        <w:t>,</w:t>
      </w:r>
      <w:r w:rsidR="00D43CD7" w:rsidRPr="00843E00">
        <w:rPr>
          <w:rFonts w:ascii="Times New Roman" w:eastAsia="Times New Roman" w:hAnsi="Times New Roman" w:cs="Times New Roman"/>
          <w:sz w:val="24"/>
          <w:szCs w:val="24"/>
          <w:lang w:bidi="bg-BG"/>
        </w:rPr>
        <w:t xml:space="preserve"> </w:t>
      </w:r>
    </w:p>
    <w:p w:rsidR="00D43CD7" w:rsidRPr="00E6252C" w:rsidRDefault="00D43CD7" w:rsidP="00EE2257">
      <w:pPr>
        <w:spacing w:after="0" w:line="240" w:lineRule="auto"/>
        <w:ind w:firstLine="708"/>
        <w:jc w:val="both"/>
        <w:rPr>
          <w:rFonts w:ascii="Times New Roman" w:eastAsia="Times New Roman" w:hAnsi="Times New Roman" w:cs="Times New Roman"/>
          <w:sz w:val="24"/>
          <w:szCs w:val="24"/>
          <w:lang w:bidi="bg-BG"/>
        </w:rPr>
      </w:pPr>
      <w:r w:rsidRPr="00E6252C">
        <w:rPr>
          <w:rFonts w:ascii="Times New Roman" w:eastAsia="Times New Roman" w:hAnsi="Times New Roman" w:cs="Times New Roman"/>
          <w:sz w:val="24"/>
          <w:szCs w:val="24"/>
          <w:lang w:bidi="bg-BG"/>
        </w:rPr>
        <w:t>и</w:t>
      </w:r>
    </w:p>
    <w:p w:rsidR="00D43CD7" w:rsidRPr="00E6252C" w:rsidRDefault="00D43CD7" w:rsidP="00B50B35">
      <w:pPr>
        <w:spacing w:after="0" w:line="240" w:lineRule="auto"/>
        <w:ind w:firstLine="709"/>
        <w:jc w:val="both"/>
        <w:rPr>
          <w:rFonts w:ascii="Times New Roman" w:eastAsia="Times New Roman" w:hAnsi="Times New Roman" w:cs="Times New Roman"/>
          <w:sz w:val="24"/>
          <w:szCs w:val="24"/>
          <w:lang w:bidi="bg-BG"/>
        </w:rPr>
      </w:pPr>
      <w:r w:rsidRPr="00E6252C">
        <w:rPr>
          <w:rFonts w:ascii="Times New Roman" w:eastAsia="Times New Roman" w:hAnsi="Times New Roman" w:cs="Times New Roman"/>
          <w:sz w:val="24"/>
          <w:szCs w:val="24"/>
          <w:lang w:bidi="bg-BG"/>
        </w:rPr>
        <w:t>2.</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„....................................“.............,със</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седалище</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и</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адрес</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на</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управление:..................................................................., ЕИК ...................., /идентификационен № ДДСBG......................../, представляван от ....................-............................., наричан по-долу за</w:t>
      </w:r>
      <w:r w:rsidR="00A738BB">
        <w:rPr>
          <w:rFonts w:ascii="Times New Roman" w:eastAsia="Times New Roman" w:hAnsi="Times New Roman" w:cs="Times New Roman"/>
          <w:sz w:val="24"/>
          <w:szCs w:val="24"/>
          <w:lang w:bidi="bg-BG"/>
        </w:rPr>
        <w:t xml:space="preserve"> </w:t>
      </w:r>
      <w:r w:rsidRPr="00E6252C">
        <w:rPr>
          <w:rFonts w:ascii="Times New Roman" w:eastAsia="Times New Roman" w:hAnsi="Times New Roman" w:cs="Times New Roman"/>
          <w:sz w:val="24"/>
          <w:szCs w:val="24"/>
          <w:lang w:bidi="bg-BG"/>
        </w:rPr>
        <w:t>краткост ИЗПЪЛНИТЕЛ, от друга страна</w:t>
      </w:r>
    </w:p>
    <w:p w:rsidR="00D43CD7" w:rsidRPr="00E6252C" w:rsidRDefault="00D43CD7" w:rsidP="00B50B35">
      <w:pPr>
        <w:spacing w:after="0" w:line="240" w:lineRule="auto"/>
        <w:jc w:val="both"/>
        <w:rPr>
          <w:rFonts w:ascii="Times New Roman" w:eastAsia="Times New Roman" w:hAnsi="Times New Roman" w:cs="Times New Roman"/>
          <w:sz w:val="24"/>
          <w:szCs w:val="24"/>
          <w:lang w:bidi="bg-BG"/>
        </w:rPr>
      </w:pPr>
    </w:p>
    <w:p w:rsidR="00D43CD7" w:rsidRPr="00E6252C" w:rsidRDefault="00D43CD7" w:rsidP="00D43CD7">
      <w:pPr>
        <w:spacing w:after="0" w:line="240" w:lineRule="auto"/>
        <w:jc w:val="both"/>
        <w:rPr>
          <w:rFonts w:ascii="Times New Roman" w:eastAsia="Times New Roman" w:hAnsi="Times New Roman" w:cs="Times New Roman"/>
          <w:b/>
          <w:sz w:val="24"/>
          <w:szCs w:val="24"/>
          <w:lang w:bidi="bg-BG"/>
        </w:rPr>
      </w:pPr>
      <w:r w:rsidRPr="00E6252C">
        <w:rPr>
          <w:rFonts w:ascii="Times New Roman" w:eastAsia="Times New Roman" w:hAnsi="Times New Roman" w:cs="Times New Roman"/>
          <w:sz w:val="24"/>
          <w:szCs w:val="24"/>
          <w:lang w:bidi="bg-BG"/>
        </w:rPr>
        <w:t xml:space="preserve">на основание </w:t>
      </w:r>
      <w:r w:rsidR="00843E00" w:rsidRPr="00843E00">
        <w:rPr>
          <w:rFonts w:ascii="Times New Roman" w:eastAsia="Times New Roman" w:hAnsi="Times New Roman" w:cs="Times New Roman"/>
          <w:sz w:val="24"/>
          <w:szCs w:val="24"/>
          <w:lang w:bidi="bg-BG"/>
        </w:rPr>
        <w:t xml:space="preserve">чл. 194, ал. 1 </w:t>
      </w:r>
      <w:r w:rsidRPr="00E6252C">
        <w:rPr>
          <w:rFonts w:ascii="Times New Roman" w:eastAsia="Times New Roman" w:hAnsi="Times New Roman" w:cs="Times New Roman"/>
          <w:sz w:val="24"/>
          <w:szCs w:val="24"/>
          <w:lang w:bidi="bg-BG"/>
        </w:rPr>
        <w:t xml:space="preserve">от Закона за обществените поръчки и решение №………….. на възложителя за класиране на участниците и определяне на изпълнител по реда на ЗОП, се сключи настоящият договор за възлагане на обществена поръчка с предмет: </w:t>
      </w:r>
      <w:r w:rsidR="00843E00" w:rsidRPr="00843E00">
        <w:rPr>
          <w:rFonts w:ascii="Times New Roman" w:hAnsi="Times New Roman" w:cs="Times New Roman"/>
          <w:b/>
          <w:sz w:val="24"/>
          <w:szCs w:val="24"/>
        </w:rPr>
        <w:t>„Избор на доставчик на активна нетна електрическа енергия и координатор на балансираща група на ниско напрежение за нуждите на СУ „Васил Левски“ – гр. Русе”</w:t>
      </w:r>
    </w:p>
    <w:p w:rsidR="00D43CD7" w:rsidRPr="00E6252C" w:rsidRDefault="00D43CD7" w:rsidP="00D43CD7">
      <w:pPr>
        <w:spacing w:after="0" w:line="240" w:lineRule="auto"/>
        <w:jc w:val="both"/>
        <w:rPr>
          <w:rFonts w:ascii="Times New Roman" w:eastAsia="Times New Roman" w:hAnsi="Times New Roman" w:cs="Times New Roman"/>
          <w:sz w:val="24"/>
          <w:szCs w:val="24"/>
          <w:lang w:bidi="bg-BG"/>
        </w:rPr>
      </w:pPr>
      <w:r w:rsidRPr="00E6252C">
        <w:rPr>
          <w:rFonts w:ascii="Times New Roman" w:eastAsia="Times New Roman" w:hAnsi="Times New Roman" w:cs="Times New Roman"/>
          <w:sz w:val="24"/>
          <w:szCs w:val="24"/>
        </w:rPr>
        <w:t>се сключи този договор (</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b/>
          <w:sz w:val="24"/>
          <w:szCs w:val="24"/>
        </w:rPr>
        <w:t>Договора</w:t>
      </w:r>
      <w:r w:rsidRPr="00E6252C">
        <w:rPr>
          <w:rFonts w:ascii="Times New Roman" w:eastAsia="Times New Roman" w:hAnsi="Times New Roman" w:cs="Times New Roman"/>
          <w:sz w:val="24"/>
          <w:szCs w:val="24"/>
        </w:rPr>
        <w:t>/</w:t>
      </w:r>
      <w:r w:rsidRPr="00E6252C">
        <w:rPr>
          <w:rFonts w:ascii="Times New Roman" w:eastAsia="Times New Roman" w:hAnsi="Times New Roman" w:cs="Times New Roman"/>
          <w:b/>
          <w:sz w:val="24"/>
          <w:szCs w:val="24"/>
        </w:rPr>
        <w:t>Договорът</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sz w:val="24"/>
          <w:szCs w:val="24"/>
        </w:rPr>
        <w:t>) за следното:</w:t>
      </w:r>
    </w:p>
    <w:p w:rsidR="00D43CD7" w:rsidRPr="00E6252C" w:rsidRDefault="00D43CD7" w:rsidP="00D43CD7">
      <w:pPr>
        <w:spacing w:after="0" w:line="240" w:lineRule="auto"/>
        <w:ind w:firstLine="720"/>
        <w:jc w:val="both"/>
        <w:rPr>
          <w:rFonts w:ascii="Times New Roman" w:eastAsia="Times New Roman" w:hAnsi="Times New Roman" w:cs="Times New Roman"/>
          <w:b/>
          <w:sz w:val="24"/>
          <w:szCs w:val="24"/>
          <w:highlight w:val="yellow"/>
        </w:rPr>
      </w:pPr>
    </w:p>
    <w:p w:rsidR="00D43CD7" w:rsidRPr="00E6252C" w:rsidRDefault="00D43CD7" w:rsidP="00D43CD7">
      <w:pPr>
        <w:spacing w:after="0" w:line="240" w:lineRule="auto"/>
        <w:ind w:firstLine="720"/>
        <w:jc w:val="both"/>
        <w:rPr>
          <w:rFonts w:ascii="Times New Roman" w:eastAsia="Times New Roman" w:hAnsi="Times New Roman" w:cs="Times New Roman"/>
          <w:b/>
          <w:bCs/>
          <w:sz w:val="24"/>
          <w:szCs w:val="24"/>
        </w:rPr>
      </w:pPr>
      <w:r w:rsidRPr="00E6252C">
        <w:rPr>
          <w:rFonts w:ascii="Times New Roman" w:eastAsia="Times New Roman" w:hAnsi="Times New Roman" w:cs="Times New Roman"/>
          <w:b/>
          <w:bCs/>
          <w:sz w:val="24"/>
          <w:szCs w:val="24"/>
        </w:rPr>
        <w:t>І. ПРЕДМЕТ НА ДОГОВОРА</w:t>
      </w:r>
    </w:p>
    <w:p w:rsidR="00D43CD7" w:rsidRPr="00E6252C" w:rsidRDefault="00D43CD7" w:rsidP="00A738BB">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Cs/>
          <w:sz w:val="24"/>
          <w:szCs w:val="24"/>
        </w:rPr>
        <w:tab/>
        <w:t>1.</w:t>
      </w:r>
      <w:r w:rsidRPr="00E6252C">
        <w:rPr>
          <w:rFonts w:ascii="Times New Roman" w:eastAsia="Times New Roman" w:hAnsi="Times New Roman" w:cs="Times New Roman"/>
          <w:sz w:val="24"/>
          <w:szCs w:val="24"/>
        </w:rPr>
        <w:t xml:space="preserve"> ВЪЗЛОЖИТЕЛЯТ възлага, а ИЗПЪЛНИТЕЛЯТ приема да предоставя, срещу възнаграждение и при условията на този Договор доставка на определени количества нетна активна електрическа енергия на ниво </w:t>
      </w:r>
      <w:r w:rsidR="00E27DC8" w:rsidRPr="00E6252C">
        <w:rPr>
          <w:rFonts w:ascii="Times New Roman" w:eastAsia="Times New Roman" w:hAnsi="Times New Roman" w:cs="Times New Roman"/>
          <w:sz w:val="24"/>
          <w:szCs w:val="24"/>
        </w:rPr>
        <w:t>ниско</w:t>
      </w:r>
      <w:r w:rsidRPr="00E6252C">
        <w:rPr>
          <w:rFonts w:ascii="Times New Roman" w:eastAsia="Times New Roman" w:hAnsi="Times New Roman" w:cs="Times New Roman"/>
          <w:sz w:val="24"/>
          <w:szCs w:val="24"/>
        </w:rPr>
        <w:t xml:space="preserve"> напрежение за обектите </w:t>
      </w:r>
      <w:r w:rsidRPr="00843E00">
        <w:rPr>
          <w:rFonts w:ascii="Times New Roman" w:eastAsia="Times New Roman" w:hAnsi="Times New Roman" w:cs="Times New Roman"/>
          <w:sz w:val="24"/>
          <w:szCs w:val="24"/>
        </w:rPr>
        <w:t xml:space="preserve">на </w:t>
      </w:r>
      <w:r w:rsidR="00843E00" w:rsidRPr="00843E00">
        <w:rPr>
          <w:rFonts w:ascii="Times New Roman" w:eastAsia="Times New Roman" w:hAnsi="Times New Roman" w:cs="Times New Roman"/>
          <w:sz w:val="24"/>
          <w:szCs w:val="24"/>
          <w:lang w:bidi="bg-BG"/>
        </w:rPr>
        <w:t>ВЪЗЛОЖИТЕЛЯ</w:t>
      </w:r>
      <w:r w:rsidRPr="00843E00">
        <w:rPr>
          <w:rFonts w:ascii="Times New Roman" w:eastAsia="Times New Roman" w:hAnsi="Times New Roman" w:cs="Times New Roman"/>
          <w:sz w:val="24"/>
          <w:szCs w:val="24"/>
        </w:rPr>
        <w:t>,</w:t>
      </w:r>
      <w:r w:rsidRPr="00E6252C">
        <w:rPr>
          <w:rFonts w:ascii="Times New Roman" w:eastAsia="Times New Roman" w:hAnsi="Times New Roman" w:cs="Times New Roman"/>
          <w:sz w:val="24"/>
          <w:szCs w:val="24"/>
        </w:rPr>
        <w:t xml:space="preserve"> наричани за краткост </w:t>
      </w:r>
      <w:r w:rsidRPr="00E6252C">
        <w:rPr>
          <w:rFonts w:ascii="Times New Roman" w:eastAsia="Times New Roman" w:hAnsi="Times New Roman" w:cs="Times New Roman"/>
          <w:b/>
          <w:sz w:val="24"/>
          <w:szCs w:val="24"/>
        </w:rPr>
        <w:t>„Доставките”</w:t>
      </w:r>
      <w:r w:rsidRPr="00E6252C">
        <w:rPr>
          <w:rFonts w:ascii="Times New Roman" w:eastAsia="Times New Roman" w:hAnsi="Times New Roman" w:cs="Times New Roman"/>
          <w:sz w:val="24"/>
          <w:szCs w:val="24"/>
        </w:rPr>
        <w:t>.</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2. ИЗПЪЛНИТЕЛЯТ</w:t>
      </w:r>
      <w:r w:rsidRPr="00E6252C">
        <w:rPr>
          <w:rFonts w:ascii="Times New Roman" w:eastAsia="Times New Roman" w:hAnsi="Times New Roman" w:cs="Times New Roman"/>
          <w:bCs/>
          <w:sz w:val="24"/>
          <w:szCs w:val="24"/>
        </w:rPr>
        <w:t xml:space="preserve"> се задължава да </w:t>
      </w:r>
      <w:r w:rsidRPr="00E6252C">
        <w:rPr>
          <w:rFonts w:ascii="Times New Roman" w:eastAsia="Times New Roman" w:hAnsi="Times New Roman" w:cs="Times New Roman"/>
          <w:sz w:val="24"/>
          <w:szCs w:val="24"/>
        </w:rPr>
        <w:t xml:space="preserve">извършва доставка на нетна активна електрическа енергия ниво </w:t>
      </w:r>
      <w:r w:rsidR="00E27DC8" w:rsidRPr="00E6252C">
        <w:rPr>
          <w:rFonts w:ascii="Times New Roman" w:eastAsia="Times New Roman" w:hAnsi="Times New Roman" w:cs="Times New Roman"/>
          <w:sz w:val="24"/>
          <w:szCs w:val="24"/>
        </w:rPr>
        <w:t>ниско</w:t>
      </w:r>
      <w:r w:rsidRPr="00E6252C">
        <w:rPr>
          <w:rFonts w:ascii="Times New Roman" w:eastAsia="Times New Roman" w:hAnsi="Times New Roman" w:cs="Times New Roman"/>
          <w:sz w:val="24"/>
          <w:szCs w:val="24"/>
        </w:rPr>
        <w:t xml:space="preserve"> напрежение за обектите на </w:t>
      </w:r>
      <w:r w:rsidR="00843E00" w:rsidRPr="00843E00">
        <w:rPr>
          <w:rFonts w:ascii="Times New Roman" w:eastAsia="Times New Roman" w:hAnsi="Times New Roman" w:cs="Times New Roman"/>
          <w:sz w:val="24"/>
          <w:szCs w:val="24"/>
        </w:rPr>
        <w:t>ВЪЗЛОЖИТЕЛЯ</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 1, 2 и 3 към този Договор (</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b/>
          <w:sz w:val="24"/>
          <w:szCs w:val="24"/>
        </w:rPr>
        <w:t>Приложенията</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sz w:val="24"/>
          <w:szCs w:val="24"/>
        </w:rPr>
        <w:t>) и представляващи неразделна част от него.</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2.1. ИЗПЪЛНИТЕЛЯТ, в качеството си на координатор на балансираща група регистрира ВЪЗЛОЖИТЕЛЯТ, като УЧАСТНИК в нея – непряк член, съгласно ПТЕЕ.</w:t>
      </w:r>
    </w:p>
    <w:p w:rsidR="00D43CD7" w:rsidRPr="00E6252C" w:rsidRDefault="00D43CD7" w:rsidP="00D43CD7">
      <w:pPr>
        <w:spacing w:after="0" w:line="240" w:lineRule="auto"/>
        <w:ind w:firstLine="708"/>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2.2. Настоящият договор урежда отношенията във връзка със заплащането от страна на ВЪЗЛОЖИТЕЛЯ на мрежовите услуги, предоставени от съответния мрежови оператор, с който ИЗПЪЛНИТЕЛЯ има сключен рамков договор, съгласно ПТЕЕ.</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3. В срок до 7 /седем/ дни от датата на сключване на Договора, но </w:t>
      </w:r>
      <w:r w:rsidRPr="00E6252C">
        <w:rPr>
          <w:rFonts w:ascii="Times New Roman" w:eastAsia="Times New Roman" w:hAnsi="Times New Roman" w:cs="Times New Roman"/>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E6252C">
        <w:rPr>
          <w:rFonts w:ascii="Times New Roman" w:eastAsia="Times New Roman" w:hAnsi="Times New Roman" w:cs="Times New Roman"/>
          <w:sz w:val="24"/>
          <w:szCs w:val="24"/>
        </w:rPr>
        <w:t xml:space="preserve"> в срок до 3 /три/ дни от настъпване на съответното обстоятелство</w:t>
      </w:r>
      <w:r w:rsidRPr="00E6252C">
        <w:rPr>
          <w:rFonts w:ascii="Times New Roman" w:eastAsia="Times New Roman" w:hAnsi="Times New Roman" w:cs="Times New Roman"/>
          <w:sz w:val="24"/>
          <w:szCs w:val="24"/>
          <w:lang w:eastAsia="bg-BG"/>
        </w:rPr>
        <w:t>.</w:t>
      </w:r>
    </w:p>
    <w:p w:rsidR="00D43CD7" w:rsidRPr="00E6252C" w:rsidRDefault="00D43CD7" w:rsidP="00D43CD7">
      <w:pPr>
        <w:tabs>
          <w:tab w:val="left" w:pos="3561"/>
        </w:tabs>
        <w:spacing w:after="0" w:line="240" w:lineRule="auto"/>
        <w:ind w:firstLine="720"/>
        <w:jc w:val="both"/>
        <w:rPr>
          <w:rFonts w:ascii="Times New Roman" w:eastAsia="Times New Roman" w:hAnsi="Times New Roman" w:cs="Times New Roman"/>
          <w:b/>
          <w:bCs/>
          <w:sz w:val="24"/>
          <w:szCs w:val="24"/>
        </w:rPr>
      </w:pPr>
      <w:r w:rsidRPr="00E6252C">
        <w:rPr>
          <w:rFonts w:ascii="Times New Roman" w:eastAsia="Times New Roman" w:hAnsi="Times New Roman" w:cs="Times New Roman"/>
          <w:b/>
          <w:bCs/>
          <w:sz w:val="24"/>
          <w:szCs w:val="24"/>
        </w:rPr>
        <w:lastRenderedPageBreak/>
        <w:tab/>
      </w:r>
    </w:p>
    <w:p w:rsidR="00D43CD7" w:rsidRPr="00E6252C" w:rsidRDefault="00D43CD7" w:rsidP="00D43CD7">
      <w:pPr>
        <w:spacing w:after="0" w:line="240" w:lineRule="auto"/>
        <w:ind w:firstLine="720"/>
        <w:jc w:val="both"/>
        <w:rPr>
          <w:rFonts w:ascii="Times New Roman" w:eastAsia="Times New Roman" w:hAnsi="Times New Roman" w:cs="Times New Roman"/>
          <w:b/>
          <w:bCs/>
          <w:sz w:val="24"/>
          <w:szCs w:val="24"/>
        </w:rPr>
      </w:pPr>
      <w:r w:rsidRPr="00E6252C">
        <w:rPr>
          <w:rFonts w:ascii="Times New Roman" w:eastAsia="Times New Roman" w:hAnsi="Times New Roman" w:cs="Times New Roman"/>
          <w:b/>
          <w:bCs/>
          <w:sz w:val="24"/>
          <w:szCs w:val="24"/>
        </w:rPr>
        <w:t>II. СРОК НА ДОГОВОРА. СРОК И МЯСТО НА ИЗПЪЛНЕНИЕ</w:t>
      </w:r>
    </w:p>
    <w:p w:rsidR="00D43CD7" w:rsidRPr="00E6252C" w:rsidRDefault="00D43CD7" w:rsidP="00D43CD7">
      <w:pPr>
        <w:tabs>
          <w:tab w:val="left" w:pos="720"/>
          <w:tab w:val="left" w:pos="1080"/>
          <w:tab w:val="left" w:pos="1260"/>
          <w:tab w:val="left" w:pos="873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4. Договорът влиза в сила от датата на подписването му от двете страни и е със срок на доставка от </w:t>
      </w:r>
      <w:r w:rsidRPr="00E6252C">
        <w:rPr>
          <w:rFonts w:ascii="Times New Roman" w:eastAsia="Times New Roman" w:hAnsi="Times New Roman" w:cs="Times New Roman"/>
          <w:b/>
          <w:sz w:val="24"/>
          <w:szCs w:val="24"/>
        </w:rPr>
        <w:t>12</w:t>
      </w:r>
      <w:r w:rsidRPr="00E6252C">
        <w:rPr>
          <w:rFonts w:ascii="Times New Roman" w:eastAsia="Times New Roman" w:hAnsi="Times New Roman" w:cs="Times New Roman"/>
          <w:sz w:val="24"/>
          <w:szCs w:val="24"/>
        </w:rPr>
        <w:t xml:space="preserve"> /дванадесет/ </w:t>
      </w:r>
      <w:r w:rsidRPr="00E6252C">
        <w:rPr>
          <w:rFonts w:ascii="Times New Roman" w:eastAsia="Times New Roman" w:hAnsi="Times New Roman" w:cs="Times New Roman"/>
          <w:b/>
          <w:sz w:val="24"/>
          <w:szCs w:val="24"/>
        </w:rPr>
        <w:t>месеца</w:t>
      </w:r>
      <w:r w:rsidRPr="00E6252C">
        <w:rPr>
          <w:rFonts w:ascii="Times New Roman" w:eastAsia="Times New Roman" w:hAnsi="Times New Roman" w:cs="Times New Roman"/>
          <w:sz w:val="24"/>
          <w:szCs w:val="24"/>
        </w:rPr>
        <w:t>, считано от датата на първия регистриран график.</w:t>
      </w:r>
    </w:p>
    <w:p w:rsidR="00D43CD7" w:rsidRPr="00E6252C" w:rsidRDefault="00D43CD7" w:rsidP="00D43CD7">
      <w:pPr>
        <w:tabs>
          <w:tab w:val="left" w:pos="720"/>
          <w:tab w:val="left" w:pos="1080"/>
          <w:tab w:val="left" w:pos="1260"/>
          <w:tab w:val="left" w:pos="873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5. Срокът за изпълнение на Доставките е </w:t>
      </w:r>
      <w:r w:rsidRPr="00E6252C">
        <w:rPr>
          <w:rFonts w:ascii="Times New Roman" w:eastAsia="Times New Roman" w:hAnsi="Times New Roman" w:cs="Times New Roman"/>
          <w:b/>
          <w:sz w:val="24"/>
          <w:szCs w:val="24"/>
        </w:rPr>
        <w:t xml:space="preserve">12 </w:t>
      </w:r>
      <w:r w:rsidRPr="00E6252C">
        <w:rPr>
          <w:rFonts w:ascii="Times New Roman" w:eastAsia="Times New Roman" w:hAnsi="Times New Roman" w:cs="Times New Roman"/>
          <w:sz w:val="24"/>
          <w:szCs w:val="24"/>
        </w:rPr>
        <w:t>/дванадесет/</w:t>
      </w:r>
      <w:r w:rsidRPr="00E6252C">
        <w:rPr>
          <w:rFonts w:ascii="Times New Roman" w:eastAsia="Times New Roman" w:hAnsi="Times New Roman" w:cs="Times New Roman"/>
          <w:b/>
          <w:sz w:val="24"/>
          <w:szCs w:val="24"/>
        </w:rPr>
        <w:t xml:space="preserve"> месеца</w:t>
      </w:r>
      <w:r w:rsidRPr="00E6252C">
        <w:rPr>
          <w:rFonts w:ascii="Times New Roman" w:eastAsia="Times New Roman" w:hAnsi="Times New Roman" w:cs="Times New Roman"/>
          <w:sz w:val="24"/>
          <w:szCs w:val="24"/>
        </w:rPr>
        <w:t>, считано от датата на потвърждение на  първия регистриран график.</w:t>
      </w:r>
    </w:p>
    <w:p w:rsidR="00D43CD7" w:rsidRPr="00E6252C" w:rsidRDefault="00D43CD7" w:rsidP="00D43CD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rPr>
        <w:tab/>
        <w:t xml:space="preserve">6. Мястото на изпълнение на Договора е съгласно </w:t>
      </w:r>
      <w:r w:rsidRPr="00E6252C">
        <w:rPr>
          <w:rFonts w:ascii="Times New Roman" w:eastAsia="Times New Roman" w:hAnsi="Times New Roman" w:cs="Times New Roman"/>
          <w:sz w:val="24"/>
          <w:szCs w:val="24"/>
          <w:lang w:eastAsia="bg-BG"/>
        </w:rPr>
        <w:t xml:space="preserve">списък на обектите присъединени на ниво ниско напрежение при </w:t>
      </w:r>
      <w:r w:rsidR="00DA2AA1" w:rsidRPr="00DA2AA1">
        <w:rPr>
          <w:rFonts w:ascii="Times New Roman" w:eastAsia="Times New Roman" w:hAnsi="Times New Roman" w:cs="Times New Roman"/>
          <w:sz w:val="24"/>
          <w:szCs w:val="24"/>
          <w:lang w:bidi="bg-BG"/>
        </w:rPr>
        <w:t>ВЪЗЛОЖИТЕЛЯ</w:t>
      </w:r>
      <w:r w:rsidRPr="00E6252C">
        <w:rPr>
          <w:rFonts w:ascii="Times New Roman" w:eastAsia="Times New Roman" w:hAnsi="Times New Roman" w:cs="Times New Roman"/>
          <w:sz w:val="24"/>
          <w:szCs w:val="24"/>
          <w:lang w:eastAsia="bg-BG"/>
        </w:rPr>
        <w:t>– Приложение №1 от Техническата спецификация.</w:t>
      </w:r>
    </w:p>
    <w:p w:rsidR="00D43CD7" w:rsidRPr="00E6252C" w:rsidRDefault="00D43CD7" w:rsidP="00D43CD7">
      <w:pPr>
        <w:spacing w:after="0" w:line="240" w:lineRule="auto"/>
        <w:ind w:firstLine="708"/>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6.1</w:t>
      </w:r>
      <w:r w:rsidRPr="00E6252C">
        <w:rPr>
          <w:rFonts w:ascii="Times New Roman" w:eastAsia="Times New Roman" w:hAnsi="Times New Roman" w:cs="Times New Roman"/>
          <w:sz w:val="18"/>
          <w:szCs w:val="18"/>
        </w:rPr>
        <w:t xml:space="preserve">. </w:t>
      </w:r>
      <w:r w:rsidRPr="00E6252C">
        <w:rPr>
          <w:rFonts w:ascii="Times New Roman" w:eastAsia="Times New Roman" w:hAnsi="Times New Roman" w:cs="Times New Roman"/>
          <w:sz w:val="24"/>
          <w:szCs w:val="24"/>
        </w:rPr>
        <w:t>Възложителят има правото да променя броя и вида на обектите, до които се доставя електрическа енергия при отпаднала необходим</w:t>
      </w:r>
      <w:r w:rsidR="00173BAB" w:rsidRPr="00E6252C">
        <w:rPr>
          <w:rFonts w:ascii="Times New Roman" w:eastAsia="Times New Roman" w:hAnsi="Times New Roman" w:cs="Times New Roman"/>
          <w:sz w:val="24"/>
          <w:szCs w:val="24"/>
        </w:rPr>
        <w:t>о</w:t>
      </w:r>
      <w:r w:rsidRPr="00E6252C">
        <w:rPr>
          <w:rFonts w:ascii="Times New Roman" w:eastAsia="Times New Roman" w:hAnsi="Times New Roman" w:cs="Times New Roman"/>
          <w:sz w:val="24"/>
          <w:szCs w:val="24"/>
        </w:rPr>
        <w:t>ст от ползване на обекти, при придобиване на нови имоти и/или друга причина.</w:t>
      </w: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D43CD7" w:rsidRPr="00E6252C" w:rsidRDefault="00D43CD7" w:rsidP="00D43CD7">
      <w:pPr>
        <w:spacing w:after="0" w:line="240" w:lineRule="auto"/>
        <w:ind w:firstLine="720"/>
        <w:jc w:val="both"/>
        <w:rPr>
          <w:rFonts w:ascii="Times New Roman" w:eastAsia="Times New Roman" w:hAnsi="Times New Roman" w:cs="Times New Roman"/>
          <w:b/>
          <w:bCs/>
          <w:sz w:val="24"/>
          <w:szCs w:val="24"/>
        </w:rPr>
      </w:pPr>
      <w:r w:rsidRPr="00E6252C">
        <w:rPr>
          <w:rFonts w:ascii="Times New Roman" w:eastAsia="Times New Roman" w:hAnsi="Times New Roman" w:cs="Times New Roman"/>
          <w:b/>
          <w:bCs/>
          <w:sz w:val="24"/>
          <w:szCs w:val="24"/>
        </w:rPr>
        <w:t>III. ЦЕНА, РЕД И СРОКОВЕ ЗА ПЛАЩАНЕ</w:t>
      </w:r>
    </w:p>
    <w:p w:rsidR="00D43CD7" w:rsidRPr="00E6252C" w:rsidRDefault="00D43CD7" w:rsidP="00EE2257">
      <w:pPr>
        <w:suppressAutoHyphens/>
        <w:spacing w:after="0" w:line="240" w:lineRule="auto"/>
        <w:jc w:val="both"/>
        <w:rPr>
          <w:rFonts w:ascii="Times New Roman" w:eastAsia="TimesNewRoman" w:hAnsi="Times New Roman" w:cs="Times New Roman"/>
          <w:sz w:val="18"/>
          <w:szCs w:val="18"/>
        </w:rPr>
      </w:pPr>
      <w:r w:rsidRPr="00E6252C">
        <w:rPr>
          <w:rFonts w:ascii="Times New Roman" w:eastAsia="Times New Roman" w:hAnsi="Times New Roman" w:cs="Times New Roman"/>
          <w:bCs/>
          <w:sz w:val="24"/>
          <w:szCs w:val="24"/>
          <w:lang w:eastAsia="ar-SA"/>
        </w:rPr>
        <w:tab/>
        <w:t>7.</w:t>
      </w:r>
      <w:r w:rsidRPr="00E6252C">
        <w:rPr>
          <w:rFonts w:ascii="Times New Roman" w:eastAsia="Times New Roman" w:hAnsi="Times New Roman" w:cs="Times New Roman"/>
          <w:sz w:val="24"/>
          <w:szCs w:val="24"/>
          <w:lang w:eastAsia="ar-SA"/>
        </w:rPr>
        <w:t>За предоставянето на Доставките, ВЪЗЛОЖИТЕЛЯТ заплаща на ИЗПЪЛНИТЕЛЯ цена за 1 /един/</w:t>
      </w:r>
      <w:r w:rsidR="00A738BB">
        <w:rPr>
          <w:rFonts w:ascii="Times New Roman" w:eastAsia="Times New Roman" w:hAnsi="Times New Roman" w:cs="Times New Roman"/>
          <w:sz w:val="24"/>
          <w:szCs w:val="24"/>
          <w:lang w:eastAsia="ar-SA"/>
        </w:rPr>
        <w:t xml:space="preserve"> </w:t>
      </w:r>
      <w:r w:rsidR="00DA2AA1">
        <w:rPr>
          <w:rFonts w:ascii="Times New Roman" w:eastAsia="Times New Roman" w:hAnsi="Times New Roman" w:cs="Times New Roman"/>
          <w:b/>
          <w:sz w:val="24"/>
          <w:szCs w:val="24"/>
          <w:lang w:eastAsia="ar-SA"/>
        </w:rPr>
        <w:t>М</w:t>
      </w:r>
      <w:r w:rsidRPr="00E6252C">
        <w:rPr>
          <w:rFonts w:ascii="Times New Roman" w:eastAsia="Times New Roman" w:hAnsi="Times New Roman" w:cs="Times New Roman"/>
          <w:b/>
          <w:sz w:val="24"/>
          <w:szCs w:val="24"/>
          <w:lang w:eastAsia="ar-SA"/>
        </w:rPr>
        <w:t>Wh</w:t>
      </w:r>
      <w:r w:rsidR="00A738BB">
        <w:rPr>
          <w:rFonts w:ascii="Times New Roman" w:eastAsia="Times New Roman" w:hAnsi="Times New Roman" w:cs="Times New Roman"/>
          <w:b/>
          <w:sz w:val="24"/>
          <w:szCs w:val="24"/>
          <w:lang w:eastAsia="ar-SA"/>
        </w:rPr>
        <w:t xml:space="preserve"> </w:t>
      </w:r>
      <w:r w:rsidRPr="00E6252C">
        <w:rPr>
          <w:rFonts w:ascii="Times New Roman" w:eastAsia="Times New Roman" w:hAnsi="Times New Roman" w:cs="Times New Roman"/>
          <w:sz w:val="24"/>
          <w:szCs w:val="24"/>
          <w:lang w:eastAsia="ar-SA"/>
        </w:rPr>
        <w:t xml:space="preserve">нетна активна електрическа енергия за ниво </w:t>
      </w:r>
      <w:r w:rsidR="00E6252C">
        <w:rPr>
          <w:rFonts w:ascii="Times New Roman" w:eastAsia="Times New Roman" w:hAnsi="Times New Roman" w:cs="Times New Roman"/>
          <w:sz w:val="24"/>
          <w:szCs w:val="24"/>
          <w:lang w:eastAsia="ar-SA"/>
        </w:rPr>
        <w:t xml:space="preserve">ниско </w:t>
      </w:r>
      <w:r w:rsidRPr="00E6252C">
        <w:rPr>
          <w:rFonts w:ascii="Times New Roman" w:eastAsia="Times New Roman" w:hAnsi="Times New Roman" w:cs="Times New Roman"/>
          <w:sz w:val="24"/>
          <w:szCs w:val="24"/>
          <w:lang w:eastAsia="ar-SA"/>
        </w:rPr>
        <w:t xml:space="preserve">напрежение </w:t>
      </w:r>
      <w:r w:rsidR="00DA2AA1">
        <w:rPr>
          <w:rFonts w:ascii="Times New Roman" w:eastAsia="Times New Roman" w:hAnsi="Times New Roman" w:cs="Times New Roman"/>
          <w:sz w:val="24"/>
          <w:szCs w:val="24"/>
          <w:lang w:eastAsia="ar-SA"/>
        </w:rPr>
        <w:t xml:space="preserve">в </w:t>
      </w:r>
      <w:r w:rsidRPr="00E6252C">
        <w:rPr>
          <w:rFonts w:ascii="Times New Roman" w:eastAsia="Times New Roman" w:hAnsi="Times New Roman" w:cs="Times New Roman"/>
          <w:sz w:val="24"/>
          <w:szCs w:val="24"/>
          <w:lang w:eastAsia="ar-SA"/>
        </w:rPr>
        <w:t xml:space="preserve">размер </w:t>
      </w:r>
      <w:r w:rsidR="00173BAB" w:rsidRPr="00E6252C">
        <w:rPr>
          <w:rFonts w:ascii="Times New Roman" w:eastAsia="Times New Roman" w:hAnsi="Times New Roman" w:cs="Times New Roman"/>
          <w:sz w:val="24"/>
          <w:szCs w:val="24"/>
          <w:lang w:eastAsia="ar-SA"/>
        </w:rPr>
        <w:t>на</w:t>
      </w:r>
      <w:r w:rsidRPr="00E6252C">
        <w:rPr>
          <w:rFonts w:ascii="Times New Roman" w:eastAsia="Times New Roman" w:hAnsi="Times New Roman" w:cs="Times New Roman"/>
          <w:sz w:val="24"/>
          <w:szCs w:val="24"/>
          <w:lang w:eastAsia="ar-SA"/>
        </w:rPr>
        <w:t xml:space="preserve"> ……… /……..…………..…./ лева  без ДДС с включени и разходите</w:t>
      </w:r>
      <w:r w:rsidR="00A738BB">
        <w:rPr>
          <w:rFonts w:ascii="Times New Roman" w:eastAsia="Times New Roman" w:hAnsi="Times New Roman" w:cs="Times New Roman"/>
          <w:sz w:val="24"/>
          <w:szCs w:val="24"/>
          <w:lang w:eastAsia="ar-SA"/>
        </w:rPr>
        <w:t xml:space="preserve"> </w:t>
      </w:r>
      <w:r w:rsidRPr="00A738BB">
        <w:rPr>
          <w:rFonts w:ascii="Times New Roman" w:eastAsia="TimesNewRoman" w:hAnsi="Times New Roman" w:cs="Times New Roman"/>
          <w:i/>
          <w:sz w:val="18"/>
          <w:szCs w:val="18"/>
        </w:rPr>
        <w:t>/съгласно Ценовото предложение на участника/</w:t>
      </w:r>
      <w:r w:rsidRPr="00E6252C">
        <w:rPr>
          <w:rFonts w:ascii="Times New Roman" w:eastAsia="TimesNewRoman" w:hAnsi="Times New Roman" w:cs="Times New Roman"/>
          <w:sz w:val="18"/>
          <w:szCs w:val="18"/>
        </w:rPr>
        <w:t xml:space="preserve"> </w:t>
      </w:r>
    </w:p>
    <w:p w:rsidR="00D43CD7" w:rsidRPr="00E6252C" w:rsidRDefault="00D43CD7" w:rsidP="00D43CD7">
      <w:pPr>
        <w:suppressAutoHyphens/>
        <w:spacing w:after="0" w:line="240" w:lineRule="auto"/>
        <w:jc w:val="both"/>
        <w:rPr>
          <w:rFonts w:ascii="Times New Roman" w:eastAsia="TimesNewRoman" w:hAnsi="Times New Roman" w:cs="Times New Roman"/>
          <w:sz w:val="24"/>
          <w:szCs w:val="24"/>
        </w:rPr>
      </w:pPr>
      <w:r w:rsidRPr="00E6252C">
        <w:rPr>
          <w:rFonts w:ascii="Times New Roman" w:eastAsia="Times New Roman" w:hAnsi="Times New Roman" w:cs="Times New Roman"/>
          <w:sz w:val="24"/>
          <w:szCs w:val="24"/>
          <w:lang w:eastAsia="ar-SA"/>
        </w:rPr>
        <w:t xml:space="preserve">за балансиране, както и </w:t>
      </w:r>
      <w:r w:rsidRPr="00E6252C">
        <w:rPr>
          <w:rFonts w:ascii="Times New Roman" w:eastAsia="Times New Roman" w:hAnsi="Times New Roman" w:cs="Times New Roman"/>
          <w:bCs/>
          <w:sz w:val="24"/>
          <w:szCs w:val="24"/>
          <w:lang w:eastAsia="ar-SA"/>
        </w:rPr>
        <w:t>всички разходи по доставката</w:t>
      </w:r>
      <w:r w:rsidRPr="00E6252C">
        <w:rPr>
          <w:rFonts w:ascii="Times New Roman" w:eastAsia="Times New Roman" w:hAnsi="Times New Roman" w:cs="Times New Roman"/>
          <w:sz w:val="24"/>
          <w:szCs w:val="24"/>
        </w:rPr>
        <w:t>, предложена от ИЗПЪЛНИТЕЛЯ в Ценовото му предложение,</w:t>
      </w:r>
      <w:r w:rsidRPr="00E6252C">
        <w:rPr>
          <w:rFonts w:ascii="Times New Roman" w:eastAsia="TimesNewRoman" w:hAnsi="Times New Roman" w:cs="Times New Roman"/>
          <w:sz w:val="24"/>
          <w:szCs w:val="24"/>
        </w:rPr>
        <w:t xml:space="preserve"> наричана по-нататък </w:t>
      </w:r>
      <w:r w:rsidRPr="00E6252C">
        <w:rPr>
          <w:rFonts w:ascii="Times New Roman" w:eastAsia="TimesNewRoman" w:hAnsi="Times New Roman" w:cs="Times New Roman"/>
          <w:b/>
          <w:sz w:val="24"/>
          <w:szCs w:val="24"/>
        </w:rPr>
        <w:t xml:space="preserve">„Цената”, </w:t>
      </w:r>
      <w:r w:rsidRPr="00E6252C">
        <w:rPr>
          <w:rFonts w:ascii="Times New Roman" w:eastAsia="TimesNewRoman" w:hAnsi="Times New Roman" w:cs="Times New Roman"/>
          <w:sz w:val="24"/>
          <w:szCs w:val="24"/>
        </w:rPr>
        <w:t>като</w:t>
      </w:r>
      <w:r w:rsidR="00A738BB">
        <w:rPr>
          <w:rFonts w:ascii="Times New Roman" w:eastAsia="TimesNewRoman" w:hAnsi="Times New Roman" w:cs="Times New Roman"/>
          <w:sz w:val="24"/>
          <w:szCs w:val="24"/>
        </w:rPr>
        <w:t xml:space="preserve"> </w:t>
      </w:r>
      <w:r w:rsidRPr="00E6252C">
        <w:rPr>
          <w:rFonts w:ascii="Times New Roman" w:eastAsia="Calibri" w:hAnsi="Times New Roman" w:cs="Times New Roman"/>
          <w:sz w:val="24"/>
          <w:szCs w:val="24"/>
        </w:rPr>
        <w:t>ВЪЗЛОЖИТЕЛЯТ заплаща реално консумирана електрическа енергия</w:t>
      </w:r>
      <w:r w:rsidR="00E6252C">
        <w:rPr>
          <w:rFonts w:ascii="Times New Roman" w:eastAsia="Calibri" w:hAnsi="Times New Roman" w:cs="Times New Roman"/>
          <w:sz w:val="24"/>
          <w:szCs w:val="24"/>
        </w:rPr>
        <w:t>.</w:t>
      </w:r>
    </w:p>
    <w:p w:rsidR="00D43CD7" w:rsidRPr="00E6252C" w:rsidRDefault="00D43CD7" w:rsidP="00D43CD7">
      <w:pPr>
        <w:spacing w:after="0" w:line="240" w:lineRule="auto"/>
        <w:jc w:val="both"/>
        <w:rPr>
          <w:rFonts w:ascii="Times New Roman" w:eastAsia="TimesNewRoman" w:hAnsi="Times New Roman" w:cs="Times New Roman"/>
          <w:sz w:val="24"/>
          <w:szCs w:val="24"/>
        </w:rPr>
      </w:pPr>
      <w:r w:rsidRPr="00E6252C">
        <w:rPr>
          <w:rFonts w:ascii="Times New Roman" w:eastAsia="TimesNewRoman" w:hAnsi="Times New Roman" w:cs="Times New Roman"/>
          <w:sz w:val="24"/>
          <w:szCs w:val="24"/>
        </w:rPr>
        <w:tab/>
        <w:t xml:space="preserve">8. В цената по т.7 - </w:t>
      </w:r>
      <w:r w:rsidRPr="00E6252C">
        <w:rPr>
          <w:rFonts w:ascii="Times New Roman" w:eastAsia="Times New Roman" w:hAnsi="Times New Roman" w:cs="Times New Roman"/>
          <w:sz w:val="24"/>
        </w:rPr>
        <w:t>за един</w:t>
      </w:r>
      <w:r w:rsidR="00A738BB">
        <w:rPr>
          <w:rFonts w:ascii="Times New Roman" w:eastAsia="Times New Roman" w:hAnsi="Times New Roman" w:cs="Times New Roman"/>
          <w:sz w:val="24"/>
        </w:rPr>
        <w:t xml:space="preserve"> </w:t>
      </w:r>
      <w:r w:rsidR="00DA2AA1">
        <w:rPr>
          <w:rFonts w:ascii="Times New Roman" w:eastAsia="Times New Roman" w:hAnsi="Times New Roman" w:cs="Times New Roman"/>
          <w:b/>
          <w:sz w:val="24"/>
        </w:rPr>
        <w:t>М</w:t>
      </w:r>
      <w:r w:rsidRPr="00E6252C">
        <w:rPr>
          <w:rFonts w:ascii="Times New Roman" w:eastAsia="Times New Roman" w:hAnsi="Times New Roman" w:cs="Times New Roman"/>
          <w:b/>
          <w:sz w:val="24"/>
        </w:rPr>
        <w:t>Wh</w:t>
      </w:r>
      <w:r w:rsidR="00A738BB">
        <w:rPr>
          <w:rFonts w:ascii="Times New Roman" w:eastAsia="Times New Roman" w:hAnsi="Times New Roman" w:cs="Times New Roman"/>
          <w:b/>
          <w:sz w:val="24"/>
        </w:rPr>
        <w:t xml:space="preserve"> </w:t>
      </w:r>
      <w:r w:rsidRPr="00E6252C">
        <w:rPr>
          <w:rFonts w:ascii="Times New Roman" w:eastAsia="Times New Roman" w:hAnsi="Times New Roman" w:cs="Times New Roman"/>
          <w:sz w:val="24"/>
        </w:rPr>
        <w:t>нетна активна електрическа енергия не се начисляват допълнително суми за излишък и недостиг в балансиращата група.</w:t>
      </w:r>
    </w:p>
    <w:p w:rsidR="00D43CD7" w:rsidRPr="00E6252C" w:rsidRDefault="00D43CD7" w:rsidP="00D43CD7">
      <w:pPr>
        <w:suppressAutoHyphens/>
        <w:spacing w:after="0" w:line="240" w:lineRule="auto"/>
        <w:jc w:val="both"/>
        <w:rPr>
          <w:rFonts w:ascii="Times New Roman" w:eastAsia="Times New Roman" w:hAnsi="Times New Roman" w:cs="Times New Roman"/>
          <w:bCs/>
          <w:sz w:val="24"/>
          <w:szCs w:val="24"/>
          <w:lang w:eastAsia="ar-SA"/>
        </w:rPr>
      </w:pPr>
      <w:r w:rsidRPr="00E6252C">
        <w:rPr>
          <w:rFonts w:ascii="Times New Roman" w:eastAsia="Times New Roman" w:hAnsi="Times New Roman" w:cs="Times New Roman"/>
          <w:sz w:val="24"/>
          <w:szCs w:val="24"/>
          <w:lang w:eastAsia="ar-SA"/>
        </w:rPr>
        <w:tab/>
        <w:t xml:space="preserve">9.В Цената по т.7 са включени всички разходи на ИЗПЪЛНИТЕЛЯ за изпълнение на Доставките, </w:t>
      </w:r>
      <w:r w:rsidRPr="00E6252C">
        <w:rPr>
          <w:rFonts w:ascii="Times New Roman" w:eastAsia="TimesNewRoman" w:hAnsi="Times New Roman" w:cs="Times New Roman"/>
          <w:sz w:val="24"/>
          <w:szCs w:val="24"/>
          <w:lang w:eastAsia="ar-SA"/>
        </w:rPr>
        <w:t xml:space="preserve">включително и </w:t>
      </w:r>
      <w:r w:rsidRPr="00E6252C">
        <w:rPr>
          <w:rFonts w:ascii="Times New Roman" w:eastAsia="Times New Roman" w:hAnsi="Times New Roman" w:cs="Times New Roman"/>
          <w:sz w:val="24"/>
          <w:szCs w:val="24"/>
          <w:lang w:eastAsia="ar-SA"/>
        </w:rPr>
        <w:t xml:space="preserve">разходите за балансиране, както и </w:t>
      </w:r>
      <w:r w:rsidRPr="00E6252C">
        <w:rPr>
          <w:rFonts w:ascii="Times New Roman" w:eastAsia="Times New Roman" w:hAnsi="Times New Roman" w:cs="Times New Roman"/>
          <w:bCs/>
          <w:sz w:val="24"/>
          <w:szCs w:val="24"/>
          <w:lang w:eastAsia="ar-SA"/>
        </w:rPr>
        <w:t>всички разходи по доставката</w:t>
      </w:r>
      <w:r w:rsidRPr="00E6252C">
        <w:rPr>
          <w:rFonts w:ascii="Times New Roman" w:eastAsia="Times New Roman" w:hAnsi="Times New Roman" w:cs="Times New Roman"/>
          <w:sz w:val="24"/>
          <w:szCs w:val="24"/>
          <w:lang w:eastAsia="ar-SA"/>
        </w:rPr>
        <w:t xml:space="preserve">,  като </w:t>
      </w:r>
      <w:r w:rsidRPr="00E6252C">
        <w:rPr>
          <w:rFonts w:ascii="Times New Roman" w:eastAsia="Times New Roman" w:hAnsi="Times New Roman" w:cs="Times New Roman"/>
          <w:bCs/>
          <w:sz w:val="24"/>
          <w:szCs w:val="24"/>
          <w:lang w:eastAsia="ar-SA"/>
        </w:rPr>
        <w:t>ВЪЗЛОЖИТЕЛЯТ не дължи заплащането на каквито и да е други разноски, направени от ИЗПЪЛНИТЕЛЯ.</w:t>
      </w:r>
    </w:p>
    <w:p w:rsidR="00D43CD7" w:rsidRPr="00E6252C" w:rsidRDefault="00D43CD7" w:rsidP="00D43CD7">
      <w:pPr>
        <w:tabs>
          <w:tab w:val="left" w:pos="0"/>
        </w:tabs>
        <w:spacing w:after="0" w:line="240" w:lineRule="auto"/>
        <w:jc w:val="both"/>
        <w:rPr>
          <w:rFonts w:ascii="Times New Roman" w:eastAsia="Times New Roman" w:hAnsi="Times New Roman" w:cs="Times New Roman"/>
          <w:bCs/>
          <w:strike/>
          <w:sz w:val="24"/>
          <w:szCs w:val="24"/>
          <w:lang w:eastAsia="ar-SA"/>
        </w:rPr>
      </w:pPr>
      <w:r w:rsidRPr="00E6252C">
        <w:rPr>
          <w:rFonts w:ascii="Times New Roman" w:eastAsia="Times New Roman" w:hAnsi="Times New Roman" w:cs="Times New Roman"/>
          <w:sz w:val="24"/>
          <w:szCs w:val="24"/>
        </w:rPr>
        <w:tab/>
        <w:t>10.Цената за един</w:t>
      </w:r>
      <w:r w:rsidR="00A738BB">
        <w:rPr>
          <w:rFonts w:ascii="Times New Roman" w:eastAsia="Times New Roman" w:hAnsi="Times New Roman" w:cs="Times New Roman"/>
          <w:sz w:val="24"/>
          <w:szCs w:val="24"/>
        </w:rPr>
        <w:t xml:space="preserve"> </w:t>
      </w:r>
      <w:r w:rsidR="00DA2AA1">
        <w:rPr>
          <w:rFonts w:ascii="Times New Roman" w:eastAsia="Times New Roman" w:hAnsi="Times New Roman" w:cs="Times New Roman"/>
          <w:b/>
          <w:sz w:val="24"/>
          <w:szCs w:val="24"/>
        </w:rPr>
        <w:t>М</w:t>
      </w:r>
      <w:r w:rsidRPr="00E6252C">
        <w:rPr>
          <w:rFonts w:ascii="Times New Roman" w:eastAsia="Times New Roman" w:hAnsi="Times New Roman" w:cs="Times New Roman"/>
          <w:b/>
          <w:sz w:val="24"/>
          <w:szCs w:val="24"/>
        </w:rPr>
        <w:t>Wh</w:t>
      </w:r>
      <w:r w:rsidR="00A738BB">
        <w:rPr>
          <w:rFonts w:ascii="Times New Roman" w:eastAsia="Times New Roman" w:hAnsi="Times New Roman" w:cs="Times New Roman"/>
          <w:b/>
          <w:sz w:val="24"/>
          <w:szCs w:val="24"/>
        </w:rPr>
        <w:t xml:space="preserve"> </w:t>
      </w:r>
      <w:r w:rsidRPr="00E6252C">
        <w:rPr>
          <w:rFonts w:ascii="Times New Roman" w:eastAsia="Times New Roman" w:hAnsi="Times New Roman" w:cs="Times New Roman"/>
          <w:sz w:val="24"/>
          <w:szCs w:val="24"/>
        </w:rPr>
        <w:t xml:space="preserve">нетна активна електрическа енергия, посочена в т.7 е фиксирана за времето на изпълнение на Договора и не подлежи на промяна. </w:t>
      </w:r>
    </w:p>
    <w:p w:rsidR="00D43CD7" w:rsidRPr="00E6252C" w:rsidRDefault="00D43CD7" w:rsidP="00D43CD7">
      <w:pPr>
        <w:suppressAutoHyphens/>
        <w:spacing w:after="0" w:line="240" w:lineRule="auto"/>
        <w:jc w:val="both"/>
        <w:rPr>
          <w:rFonts w:ascii="Times New Roman" w:eastAsia="Times New Roman" w:hAnsi="Times New Roman" w:cs="Times New Roman"/>
          <w:bCs/>
          <w:sz w:val="24"/>
          <w:szCs w:val="24"/>
          <w:lang w:eastAsia="ar-SA"/>
        </w:rPr>
      </w:pPr>
      <w:r w:rsidRPr="00E6252C">
        <w:rPr>
          <w:rFonts w:ascii="Times New Roman" w:eastAsia="Times New Roman" w:hAnsi="Times New Roman" w:cs="Times New Roman"/>
          <w:bCs/>
          <w:sz w:val="24"/>
          <w:szCs w:val="24"/>
          <w:lang w:eastAsia="ar-SA"/>
        </w:rPr>
        <w:tab/>
        <w:t>11. В случаите на небаланси на електрическа енергия същите са за сметка на ИЗПЪЛНИТЕЛЯ.</w:t>
      </w:r>
    </w:p>
    <w:p w:rsidR="00B14C23" w:rsidRDefault="00D43CD7" w:rsidP="00B14C23">
      <w:pPr>
        <w:suppressAutoHyphens/>
        <w:spacing w:after="0" w:line="240" w:lineRule="auto"/>
        <w:jc w:val="both"/>
        <w:rPr>
          <w:rFonts w:ascii="Times New Roman" w:eastAsia="Times New Roman" w:hAnsi="Times New Roman" w:cs="Times New Roman"/>
          <w:bCs/>
          <w:sz w:val="24"/>
          <w:szCs w:val="24"/>
          <w:lang w:eastAsia="ar-SA"/>
        </w:rPr>
      </w:pPr>
      <w:r w:rsidRPr="00E6252C">
        <w:rPr>
          <w:rFonts w:ascii="Times New Roman" w:eastAsia="Times New Roman" w:hAnsi="Times New Roman" w:cs="Times New Roman"/>
          <w:bCs/>
          <w:sz w:val="24"/>
          <w:szCs w:val="24"/>
          <w:lang w:eastAsia="ar-SA"/>
        </w:rPr>
        <w:tab/>
      </w:r>
      <w:r w:rsidR="00B14C23" w:rsidRPr="00B14C23">
        <w:rPr>
          <w:rFonts w:ascii="Times New Roman" w:eastAsia="Times New Roman" w:hAnsi="Times New Roman" w:cs="Times New Roman"/>
          <w:bCs/>
          <w:sz w:val="24"/>
          <w:szCs w:val="24"/>
          <w:lang w:eastAsia="ar-SA"/>
        </w:rPr>
        <w:t xml:space="preserve">12. Общата стойност на договора се формира от сбора на реално потребеното количество нетната електрическа енергия и начисления акциз по чл. 20 ал. 2 т. 17 от ЗАДС, определената с решение на КЕВР такса (цена) </w:t>
      </w:r>
      <w:r w:rsidR="00DA2AA1">
        <w:rPr>
          <w:rFonts w:ascii="Times New Roman" w:eastAsia="Times New Roman" w:hAnsi="Times New Roman" w:cs="Times New Roman"/>
          <w:bCs/>
          <w:sz w:val="24"/>
          <w:szCs w:val="24"/>
          <w:lang w:eastAsia="ar-SA"/>
        </w:rPr>
        <w:t>„</w:t>
      </w:r>
      <w:r w:rsidR="00B14C23" w:rsidRPr="00B14C23">
        <w:rPr>
          <w:rFonts w:ascii="Times New Roman" w:eastAsia="Times New Roman" w:hAnsi="Times New Roman" w:cs="Times New Roman"/>
          <w:bCs/>
          <w:sz w:val="24"/>
          <w:szCs w:val="24"/>
          <w:lang w:eastAsia="ar-SA"/>
        </w:rPr>
        <w:t>задължения към обществото”, като и всички мрежови услуги и всички други нормативно определени такси в едно с надбавка за използвано/отдадено количество реактивна енергия.</w:t>
      </w:r>
    </w:p>
    <w:p w:rsidR="00D43CD7" w:rsidRPr="00E6252C" w:rsidRDefault="00D43CD7" w:rsidP="00B14C23">
      <w:pPr>
        <w:suppressAutoHyphens/>
        <w:spacing w:after="0" w:line="240" w:lineRule="auto"/>
        <w:ind w:firstLine="708"/>
        <w:jc w:val="both"/>
        <w:rPr>
          <w:rFonts w:ascii="Times New Roman" w:eastAsia="Calibri" w:hAnsi="Times New Roman" w:cs="Times New Roman"/>
          <w:i/>
          <w:sz w:val="24"/>
          <w:szCs w:val="24"/>
        </w:rPr>
      </w:pPr>
      <w:r w:rsidRPr="00E6252C">
        <w:rPr>
          <w:rFonts w:ascii="Times New Roman" w:eastAsia="TimesNewRoman" w:hAnsi="Times New Roman" w:cs="Times New Roman"/>
          <w:i/>
          <w:sz w:val="24"/>
          <w:szCs w:val="24"/>
          <w:lang w:eastAsia="ar-SA"/>
        </w:rPr>
        <w:t>12.1.</w:t>
      </w:r>
      <w:r w:rsidRPr="00E6252C">
        <w:rPr>
          <w:rFonts w:ascii="Times New Roman" w:eastAsia="Calibri" w:hAnsi="Times New Roman" w:cs="Times New Roman"/>
          <w:i/>
          <w:sz w:val="24"/>
          <w:szCs w:val="24"/>
        </w:rPr>
        <w:t>Прогнозната стойност на договореното количество нетна активна</w:t>
      </w:r>
      <w:r w:rsidR="00880108" w:rsidRPr="00E6252C">
        <w:rPr>
          <w:rFonts w:ascii="Times New Roman" w:eastAsia="Calibri" w:hAnsi="Times New Roman" w:cs="Times New Roman"/>
          <w:i/>
          <w:sz w:val="24"/>
          <w:szCs w:val="24"/>
        </w:rPr>
        <w:t xml:space="preserve"> електрическа енергия на </w:t>
      </w:r>
      <w:r w:rsidR="00E6252C">
        <w:rPr>
          <w:rFonts w:ascii="Times New Roman" w:eastAsia="Calibri" w:hAnsi="Times New Roman" w:cs="Times New Roman"/>
          <w:i/>
          <w:sz w:val="24"/>
          <w:szCs w:val="24"/>
        </w:rPr>
        <w:t>ниско</w:t>
      </w:r>
      <w:r w:rsidRPr="00E6252C">
        <w:rPr>
          <w:rFonts w:ascii="Times New Roman" w:eastAsia="Calibri" w:hAnsi="Times New Roman" w:cs="Times New Roman"/>
          <w:i/>
          <w:sz w:val="24"/>
          <w:szCs w:val="24"/>
        </w:rPr>
        <w:t xml:space="preserve"> напрежение, определена на база цената по т.7 и прогнозното количество електрическа енергия от </w:t>
      </w:r>
      <w:r w:rsidR="00DA2AA1" w:rsidRPr="00DA2AA1">
        <w:rPr>
          <w:rFonts w:ascii="Times New Roman" w:eastAsia="Calibri" w:hAnsi="Times New Roman" w:cs="Times New Roman"/>
          <w:b/>
          <w:i/>
          <w:sz w:val="24"/>
          <w:szCs w:val="24"/>
        </w:rPr>
        <w:t>153,633 М</w:t>
      </w:r>
      <w:r w:rsidRPr="00DA2AA1">
        <w:rPr>
          <w:rFonts w:ascii="Times New Roman" w:eastAsia="Calibri" w:hAnsi="Times New Roman" w:cs="Times New Roman"/>
          <w:b/>
          <w:i/>
          <w:sz w:val="24"/>
          <w:szCs w:val="24"/>
        </w:rPr>
        <w:t>Wh</w:t>
      </w:r>
      <w:r w:rsidRPr="00E6252C">
        <w:rPr>
          <w:rFonts w:ascii="Times New Roman" w:eastAsia="Calibri" w:hAnsi="Times New Roman" w:cs="Times New Roman"/>
          <w:i/>
          <w:sz w:val="24"/>
          <w:szCs w:val="24"/>
        </w:rPr>
        <w:t xml:space="preserve"> възлиза на  ……… /……..…………..…./ лева  без ДДС, като не задължава ВЪЗЛОЖИТЕЛЯТ с потреблението на електрическата енергия до достигането й, нито го ограничава в потреблението на електрическа енергия само в рамките на посочените стойности.  </w:t>
      </w:r>
    </w:p>
    <w:p w:rsidR="00D43CD7" w:rsidRPr="00E6252C" w:rsidRDefault="00D43CD7" w:rsidP="00D43CD7">
      <w:pPr>
        <w:suppressAutoHyphens/>
        <w:spacing w:after="0" w:line="240" w:lineRule="auto"/>
        <w:ind w:firstLine="708"/>
        <w:jc w:val="both"/>
        <w:rPr>
          <w:rFonts w:ascii="Times New Roman" w:eastAsia="Times New Roman" w:hAnsi="Times New Roman" w:cs="Times New Roman"/>
          <w:bCs/>
          <w:i/>
          <w:sz w:val="18"/>
          <w:szCs w:val="18"/>
          <w:lang w:eastAsia="ar-SA"/>
        </w:rPr>
      </w:pPr>
      <w:r w:rsidRPr="00E6252C">
        <w:rPr>
          <w:rFonts w:ascii="Times New Roman" w:eastAsia="TimesNewRoman" w:hAnsi="Times New Roman" w:cs="Times New Roman"/>
          <w:i/>
          <w:sz w:val="24"/>
          <w:szCs w:val="24"/>
          <w:lang w:eastAsia="ar-SA"/>
        </w:rPr>
        <w:t>12.2.</w:t>
      </w:r>
      <w:r w:rsidRPr="00E6252C">
        <w:rPr>
          <w:rFonts w:ascii="Times New Roman" w:eastAsia="Times New Roman" w:hAnsi="Times New Roman" w:cs="Times New Roman"/>
          <w:i/>
          <w:sz w:val="24"/>
          <w:szCs w:val="24"/>
        </w:rPr>
        <w:t xml:space="preserve"> Общата</w:t>
      </w:r>
      <w:r w:rsidR="00A738BB">
        <w:rPr>
          <w:rFonts w:ascii="Times New Roman" w:eastAsia="Times New Roman" w:hAnsi="Times New Roman" w:cs="Times New Roman"/>
          <w:i/>
          <w:sz w:val="24"/>
          <w:szCs w:val="24"/>
        </w:rPr>
        <w:t xml:space="preserve"> </w:t>
      </w:r>
      <w:r w:rsidRPr="00E6252C">
        <w:rPr>
          <w:rFonts w:ascii="Times New Roman" w:eastAsia="Times New Roman" w:hAnsi="Times New Roman" w:cs="Times New Roman"/>
          <w:i/>
          <w:sz w:val="24"/>
          <w:szCs w:val="24"/>
        </w:rPr>
        <w:t>прогнозна  стойност на договора</w:t>
      </w:r>
      <w:r w:rsidR="00A738BB">
        <w:rPr>
          <w:rFonts w:ascii="Times New Roman" w:eastAsia="Times New Roman" w:hAnsi="Times New Roman" w:cs="Times New Roman"/>
          <w:i/>
          <w:sz w:val="24"/>
          <w:szCs w:val="24"/>
        </w:rPr>
        <w:t xml:space="preserve"> </w:t>
      </w:r>
      <w:r w:rsidRPr="00E6252C">
        <w:rPr>
          <w:rFonts w:ascii="Times New Roman" w:eastAsia="TimesNewRoman" w:hAnsi="Times New Roman" w:cs="Times New Roman"/>
          <w:i/>
          <w:sz w:val="24"/>
          <w:szCs w:val="24"/>
          <w:lang w:eastAsia="ar-SA"/>
        </w:rPr>
        <w:t>включва доставка на нетна активна енергия, акциз по чл. 20 ал. 2 т. 17 от ЗАДС, определена с решение на КЕВР такса (цена) "задължения към обществото”, като и всички мрежови услуги и всички други нормативно определени такси</w:t>
      </w:r>
      <w:r w:rsidR="00A738BB">
        <w:rPr>
          <w:rFonts w:ascii="Times New Roman" w:eastAsia="TimesNewRoman" w:hAnsi="Times New Roman" w:cs="Times New Roman"/>
          <w:i/>
          <w:sz w:val="24"/>
          <w:szCs w:val="24"/>
          <w:lang w:eastAsia="ar-SA"/>
        </w:rPr>
        <w:t xml:space="preserve"> </w:t>
      </w:r>
      <w:r w:rsidRPr="00E6252C">
        <w:rPr>
          <w:rFonts w:ascii="Times New Roman" w:eastAsia="TimesNewRoman" w:hAnsi="Times New Roman" w:cs="Times New Roman"/>
          <w:i/>
          <w:sz w:val="24"/>
          <w:szCs w:val="24"/>
          <w:lang w:eastAsia="ar-SA"/>
        </w:rPr>
        <w:t xml:space="preserve">в едно с надбавка за </w:t>
      </w:r>
      <w:r w:rsidR="00880108" w:rsidRPr="00E6252C">
        <w:rPr>
          <w:rFonts w:ascii="Times New Roman" w:eastAsia="TimesNewRoman" w:hAnsi="Times New Roman" w:cs="Times New Roman"/>
          <w:i/>
          <w:sz w:val="24"/>
          <w:szCs w:val="24"/>
          <w:lang w:eastAsia="ar-SA"/>
        </w:rPr>
        <w:t>използвано/отдадено количество реактивна енергия</w:t>
      </w:r>
      <w:r w:rsidRPr="00E6252C">
        <w:rPr>
          <w:rFonts w:ascii="Times New Roman" w:eastAsia="TimesNewRoman" w:hAnsi="Times New Roman" w:cs="Times New Roman"/>
          <w:i/>
          <w:sz w:val="24"/>
          <w:szCs w:val="24"/>
          <w:lang w:eastAsia="ar-SA"/>
        </w:rPr>
        <w:t>.</w:t>
      </w:r>
    </w:p>
    <w:p w:rsidR="006F3735" w:rsidRPr="006F3735" w:rsidRDefault="00D43CD7" w:rsidP="006F3735">
      <w:pPr>
        <w:pStyle w:val="a8"/>
        <w:ind w:firstLine="708"/>
        <w:jc w:val="both"/>
        <w:rPr>
          <w:rFonts w:ascii="Times New Roman" w:hAnsi="Times New Roman" w:cs="Times New Roman"/>
          <w:sz w:val="24"/>
          <w:szCs w:val="24"/>
        </w:rPr>
      </w:pPr>
      <w:r w:rsidRPr="006F3735">
        <w:rPr>
          <w:rFonts w:ascii="Times New Roman" w:hAnsi="Times New Roman" w:cs="Times New Roman"/>
          <w:sz w:val="24"/>
          <w:szCs w:val="24"/>
        </w:rPr>
        <w:lastRenderedPageBreak/>
        <w:t>13.</w:t>
      </w:r>
      <w:r w:rsidR="00A738BB">
        <w:rPr>
          <w:rFonts w:ascii="Times New Roman" w:hAnsi="Times New Roman" w:cs="Times New Roman"/>
          <w:sz w:val="24"/>
          <w:szCs w:val="24"/>
        </w:rPr>
        <w:t xml:space="preserve"> </w:t>
      </w:r>
      <w:r w:rsidR="006F3735" w:rsidRPr="006F3735">
        <w:rPr>
          <w:rFonts w:ascii="Times New Roman" w:hAnsi="Times New Roman" w:cs="Times New Roman"/>
          <w:sz w:val="24"/>
          <w:szCs w:val="24"/>
        </w:rPr>
        <w:t>ИЗПЪЛНИТЕЛЯТ</w:t>
      </w:r>
      <w:r w:rsidRPr="006F3735">
        <w:rPr>
          <w:rFonts w:ascii="Times New Roman" w:hAnsi="Times New Roman" w:cs="Times New Roman"/>
          <w:sz w:val="24"/>
          <w:szCs w:val="24"/>
        </w:rPr>
        <w:t xml:space="preserve"> ежемесечно</w:t>
      </w:r>
      <w:r w:rsidR="00A738BB">
        <w:rPr>
          <w:rFonts w:ascii="Times New Roman" w:hAnsi="Times New Roman" w:cs="Times New Roman"/>
          <w:sz w:val="24"/>
          <w:szCs w:val="24"/>
        </w:rPr>
        <w:t xml:space="preserve"> </w:t>
      </w:r>
      <w:r w:rsidRPr="006F3735">
        <w:rPr>
          <w:rFonts w:ascii="Times New Roman" w:hAnsi="Times New Roman" w:cs="Times New Roman"/>
          <w:sz w:val="24"/>
          <w:szCs w:val="24"/>
        </w:rPr>
        <w:t>издава</w:t>
      </w:r>
      <w:r w:rsidR="00A738BB">
        <w:rPr>
          <w:rFonts w:ascii="Times New Roman" w:hAnsi="Times New Roman" w:cs="Times New Roman"/>
          <w:sz w:val="24"/>
          <w:szCs w:val="24"/>
        </w:rPr>
        <w:t xml:space="preserve"> </w:t>
      </w:r>
      <w:r w:rsidRPr="006F3735">
        <w:rPr>
          <w:rFonts w:ascii="Times New Roman" w:hAnsi="Times New Roman" w:cs="Times New Roman"/>
          <w:sz w:val="24"/>
          <w:szCs w:val="24"/>
        </w:rPr>
        <w:t>единна</w:t>
      </w:r>
      <w:r w:rsidR="00A738BB">
        <w:rPr>
          <w:rFonts w:ascii="Times New Roman" w:hAnsi="Times New Roman" w:cs="Times New Roman"/>
          <w:sz w:val="24"/>
          <w:szCs w:val="24"/>
        </w:rPr>
        <w:t xml:space="preserve"> </w:t>
      </w:r>
      <w:r w:rsidRPr="006F3735">
        <w:rPr>
          <w:rFonts w:ascii="Times New Roman" w:hAnsi="Times New Roman" w:cs="Times New Roman"/>
          <w:sz w:val="24"/>
          <w:szCs w:val="24"/>
        </w:rPr>
        <w:t>фактура на</w:t>
      </w:r>
      <w:r w:rsidR="00A738BB">
        <w:rPr>
          <w:rFonts w:ascii="Times New Roman" w:hAnsi="Times New Roman" w:cs="Times New Roman"/>
          <w:sz w:val="24"/>
          <w:szCs w:val="24"/>
        </w:rPr>
        <w:t xml:space="preserve"> </w:t>
      </w:r>
      <w:r w:rsidR="006F3735" w:rsidRPr="006F3735">
        <w:rPr>
          <w:rFonts w:ascii="Times New Roman" w:hAnsi="Times New Roman" w:cs="Times New Roman"/>
          <w:sz w:val="24"/>
          <w:szCs w:val="24"/>
        </w:rPr>
        <w:t>ВЪЗЛОЖИТЕЛЯ</w:t>
      </w:r>
      <w:r w:rsidRPr="006F3735">
        <w:rPr>
          <w:rFonts w:ascii="Times New Roman" w:hAnsi="Times New Roman" w:cs="Times New Roman"/>
          <w:sz w:val="24"/>
          <w:szCs w:val="24"/>
        </w:rPr>
        <w:t xml:space="preserve">, </w:t>
      </w:r>
      <w:r w:rsidR="006F3735" w:rsidRPr="006F3735">
        <w:rPr>
          <w:rFonts w:ascii="Times New Roman" w:hAnsi="Times New Roman" w:cs="Times New Roman"/>
          <w:sz w:val="24"/>
          <w:szCs w:val="24"/>
        </w:rPr>
        <w:t xml:space="preserve">включваща консумираната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МWh, акциз по чл. 20 ал. 2 т. 17 от ЗАДС и определената с решения на КЕВР такса (цена) „задължения към обществото“, както и всички мрежови услуги с подробна месечна и почасова разбивка съгласно чл. 20 от ПТЕЕ в едно с надбавка за използвано/отдадено количество реактивна енергия. Отчетен период е един календарен месец.  </w:t>
      </w:r>
    </w:p>
    <w:p w:rsidR="00D43CD7" w:rsidRPr="006F3735" w:rsidRDefault="00D43CD7" w:rsidP="006F3735">
      <w:pPr>
        <w:pStyle w:val="a8"/>
        <w:ind w:firstLine="708"/>
        <w:jc w:val="both"/>
        <w:rPr>
          <w:rFonts w:ascii="Times New Roman" w:hAnsi="Times New Roman" w:cs="Times New Roman"/>
          <w:sz w:val="24"/>
          <w:szCs w:val="24"/>
        </w:rPr>
      </w:pPr>
      <w:r w:rsidRPr="006F3735">
        <w:rPr>
          <w:rFonts w:ascii="Times New Roman" w:hAnsi="Times New Roman" w:cs="Times New Roman"/>
          <w:sz w:val="24"/>
          <w:szCs w:val="24"/>
        </w:rPr>
        <w:t xml:space="preserve">14. ВЪЗЛОЖИТЕЛЯТ плаща на ИЗПЪЛНИТЕЛЯ, както следва: чрез периодични плащания въз основа на представени от ИЗПЪЛНИТЕЛЯ месечни фактури. </w:t>
      </w:r>
    </w:p>
    <w:p w:rsidR="00D43CD7" w:rsidRPr="006F3735" w:rsidRDefault="00D43CD7" w:rsidP="006F3735">
      <w:pPr>
        <w:pStyle w:val="a8"/>
        <w:ind w:firstLine="708"/>
        <w:jc w:val="both"/>
        <w:rPr>
          <w:rFonts w:ascii="Times New Roman" w:hAnsi="Times New Roman" w:cs="Times New Roman"/>
          <w:sz w:val="24"/>
          <w:szCs w:val="24"/>
          <w:lang w:bidi="bg-BG"/>
        </w:rPr>
      </w:pPr>
      <w:r w:rsidRPr="006F3735">
        <w:rPr>
          <w:rFonts w:ascii="Times New Roman" w:hAnsi="Times New Roman" w:cs="Times New Roman"/>
          <w:sz w:val="24"/>
          <w:szCs w:val="24"/>
          <w:lang w:bidi="bg-BG"/>
        </w:rPr>
        <w:t xml:space="preserve">15. До 10 (десето) число на  месеца, следващ отчетния, </w:t>
      </w:r>
      <w:r w:rsidRPr="006F3735">
        <w:rPr>
          <w:rFonts w:ascii="Times New Roman" w:hAnsi="Times New Roman" w:cs="Times New Roman"/>
          <w:b/>
          <w:sz w:val="24"/>
          <w:szCs w:val="24"/>
          <w:lang w:bidi="bg-BG"/>
        </w:rPr>
        <w:t xml:space="preserve">ИЗПЪЛНИТЕЛЯТ </w:t>
      </w:r>
      <w:r w:rsidRPr="006F3735">
        <w:rPr>
          <w:rFonts w:ascii="Times New Roman" w:hAnsi="Times New Roman" w:cs="Times New Roman"/>
          <w:sz w:val="24"/>
          <w:szCs w:val="24"/>
          <w:lang w:bidi="bg-BG"/>
        </w:rPr>
        <w:t>издава и предоставя на</w:t>
      </w:r>
      <w:r w:rsidRPr="006F3735">
        <w:rPr>
          <w:rFonts w:ascii="Times New Roman" w:hAnsi="Times New Roman" w:cs="Times New Roman"/>
          <w:b/>
          <w:sz w:val="24"/>
          <w:szCs w:val="24"/>
          <w:lang w:bidi="bg-BG"/>
        </w:rPr>
        <w:t xml:space="preserve"> ВЪЗЛОЖИТЕЛЯ</w:t>
      </w:r>
      <w:r w:rsidR="00A738BB">
        <w:rPr>
          <w:rFonts w:ascii="Times New Roman" w:hAnsi="Times New Roman" w:cs="Times New Roman"/>
          <w:b/>
          <w:sz w:val="24"/>
          <w:szCs w:val="24"/>
          <w:lang w:bidi="bg-BG"/>
        </w:rPr>
        <w:t xml:space="preserve"> </w:t>
      </w:r>
      <w:r w:rsidRPr="006F3735">
        <w:rPr>
          <w:rFonts w:ascii="Times New Roman" w:hAnsi="Times New Roman" w:cs="Times New Roman"/>
          <w:sz w:val="24"/>
          <w:szCs w:val="24"/>
          <w:lang w:bidi="bg-BG"/>
        </w:rPr>
        <w:t>надлежно оформена данъчна фактура за измерените количества електрическа енергия през отчетния период съгласно условията на т. 13.</w:t>
      </w:r>
    </w:p>
    <w:p w:rsidR="00D43CD7" w:rsidRPr="006F3735" w:rsidRDefault="00D43CD7" w:rsidP="006F3735">
      <w:pPr>
        <w:pStyle w:val="a8"/>
        <w:ind w:firstLine="708"/>
        <w:jc w:val="both"/>
        <w:rPr>
          <w:rFonts w:ascii="Times New Roman" w:hAnsi="Times New Roman" w:cs="Times New Roman"/>
          <w:sz w:val="24"/>
          <w:szCs w:val="24"/>
        </w:rPr>
      </w:pPr>
      <w:r w:rsidRPr="006F3735">
        <w:rPr>
          <w:rFonts w:ascii="Times New Roman" w:hAnsi="Times New Roman" w:cs="Times New Roman"/>
          <w:sz w:val="24"/>
          <w:szCs w:val="24"/>
        </w:rPr>
        <w:t xml:space="preserve">16. ВЪЗЛОЖИТЕЛЯТ се задължава да извършва всяко дължимо плащане в срок до 15 /петнадесет/ календарни дни след получаването на </w:t>
      </w:r>
      <w:r w:rsidRPr="006F3735">
        <w:rPr>
          <w:rFonts w:ascii="Times New Roman" w:hAnsi="Times New Roman" w:cs="Times New Roman"/>
          <w:sz w:val="24"/>
          <w:szCs w:val="24"/>
          <w:lang w:bidi="bg-BG"/>
        </w:rPr>
        <w:t>надлежно оформена данъчна</w:t>
      </w:r>
      <w:r w:rsidRPr="006F3735">
        <w:rPr>
          <w:rFonts w:ascii="Times New Roman" w:hAnsi="Times New Roman" w:cs="Times New Roman"/>
          <w:sz w:val="24"/>
          <w:szCs w:val="24"/>
        </w:rPr>
        <w:t xml:space="preserve"> фактура на ИЗПЪЛНИТЕЛЯ, при спазване на условията по т.15.</w:t>
      </w:r>
    </w:p>
    <w:p w:rsidR="00D43CD7" w:rsidRPr="006F3735" w:rsidRDefault="00D43CD7" w:rsidP="006F3735">
      <w:pPr>
        <w:pStyle w:val="a8"/>
        <w:jc w:val="both"/>
        <w:rPr>
          <w:rFonts w:ascii="Times New Roman" w:hAnsi="Times New Roman" w:cs="Times New Roman"/>
          <w:sz w:val="24"/>
          <w:szCs w:val="24"/>
        </w:rPr>
      </w:pPr>
      <w:r w:rsidRPr="006F3735">
        <w:rPr>
          <w:rFonts w:ascii="Times New Roman" w:hAnsi="Times New Roman" w:cs="Times New Roman"/>
          <w:sz w:val="24"/>
          <w:szCs w:val="24"/>
        </w:rPr>
        <w:tab/>
        <w:t xml:space="preserve">17. Всички плащания по този Договор се извършват в лева чрез банков превод по следната банкова сметка на ИЗПЪЛНИТЕЛЯ: </w:t>
      </w:r>
    </w:p>
    <w:p w:rsidR="00D43CD7" w:rsidRPr="006F3735" w:rsidRDefault="00D43CD7" w:rsidP="006F3735">
      <w:pPr>
        <w:pStyle w:val="a8"/>
        <w:jc w:val="both"/>
        <w:rPr>
          <w:rFonts w:ascii="Times New Roman" w:hAnsi="Times New Roman" w:cs="Times New Roman"/>
          <w:sz w:val="24"/>
          <w:szCs w:val="24"/>
        </w:rPr>
      </w:pPr>
      <w:r w:rsidRPr="006F3735">
        <w:rPr>
          <w:rFonts w:ascii="Times New Roman" w:hAnsi="Times New Roman" w:cs="Times New Roman"/>
          <w:sz w:val="24"/>
          <w:szCs w:val="24"/>
        </w:rPr>
        <w:t>Банка:</w:t>
      </w:r>
      <w:r w:rsidRPr="006F3735">
        <w:rPr>
          <w:rFonts w:ascii="Times New Roman" w:hAnsi="Times New Roman" w:cs="Times New Roman"/>
          <w:sz w:val="24"/>
          <w:szCs w:val="24"/>
        </w:rPr>
        <w:tab/>
        <w:t>…………………………….</w:t>
      </w:r>
    </w:p>
    <w:p w:rsidR="00D43CD7" w:rsidRPr="006F3735" w:rsidRDefault="00D43CD7" w:rsidP="006F3735">
      <w:pPr>
        <w:pStyle w:val="a8"/>
        <w:jc w:val="both"/>
        <w:rPr>
          <w:rFonts w:ascii="Times New Roman" w:hAnsi="Times New Roman" w:cs="Times New Roman"/>
          <w:sz w:val="24"/>
          <w:szCs w:val="24"/>
        </w:rPr>
      </w:pPr>
      <w:r w:rsidRPr="006F3735">
        <w:rPr>
          <w:rFonts w:ascii="Times New Roman" w:hAnsi="Times New Roman" w:cs="Times New Roman"/>
          <w:sz w:val="24"/>
          <w:szCs w:val="24"/>
        </w:rPr>
        <w:t>BIC:</w:t>
      </w:r>
      <w:r w:rsidRPr="006F3735">
        <w:rPr>
          <w:rFonts w:ascii="Times New Roman" w:hAnsi="Times New Roman" w:cs="Times New Roman"/>
          <w:sz w:val="24"/>
          <w:szCs w:val="24"/>
        </w:rPr>
        <w:tab/>
        <w:t xml:space="preserve">……………………………. </w:t>
      </w:r>
    </w:p>
    <w:p w:rsidR="00D43CD7" w:rsidRPr="006F3735" w:rsidRDefault="00D43CD7" w:rsidP="006F3735">
      <w:pPr>
        <w:pStyle w:val="a8"/>
        <w:jc w:val="both"/>
        <w:rPr>
          <w:rFonts w:ascii="Times New Roman" w:hAnsi="Times New Roman" w:cs="Times New Roman"/>
          <w:sz w:val="24"/>
          <w:szCs w:val="24"/>
        </w:rPr>
      </w:pPr>
      <w:r w:rsidRPr="006F3735">
        <w:rPr>
          <w:rFonts w:ascii="Times New Roman" w:hAnsi="Times New Roman" w:cs="Times New Roman"/>
          <w:sz w:val="24"/>
          <w:szCs w:val="24"/>
        </w:rPr>
        <w:t>IBAN:</w:t>
      </w:r>
      <w:r w:rsidRPr="006F3735">
        <w:rPr>
          <w:rFonts w:ascii="Times New Roman" w:hAnsi="Times New Roman" w:cs="Times New Roman"/>
          <w:sz w:val="24"/>
          <w:szCs w:val="24"/>
        </w:rPr>
        <w:tab/>
        <w:t>…………………………….</w:t>
      </w:r>
    </w:p>
    <w:p w:rsidR="00D43CD7" w:rsidRPr="006F3735" w:rsidRDefault="00D43CD7" w:rsidP="006F3735">
      <w:pPr>
        <w:pStyle w:val="a8"/>
        <w:jc w:val="both"/>
        <w:rPr>
          <w:rFonts w:ascii="Times New Roman" w:hAnsi="Times New Roman" w:cs="Times New Roman"/>
          <w:sz w:val="24"/>
          <w:szCs w:val="24"/>
        </w:rPr>
      </w:pPr>
      <w:r w:rsidRPr="006F3735">
        <w:rPr>
          <w:rFonts w:ascii="Times New Roman" w:hAnsi="Times New Roman" w:cs="Times New Roman"/>
          <w:sz w:val="24"/>
          <w:szCs w:val="24"/>
        </w:rPr>
        <w:tab/>
        <w:t xml:space="preserve">18. ИЗПЪЛНИТЕЛЯТ е длъжен да уведомява писмено ВЪЗЛОЖИТЕЛЯ за всички последващи промени по т.17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 </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r>
    </w:p>
    <w:p w:rsidR="00D43CD7" w:rsidRPr="00E6252C" w:rsidRDefault="00D43CD7" w:rsidP="00D43CD7">
      <w:pPr>
        <w:spacing w:after="0" w:line="240" w:lineRule="auto"/>
        <w:jc w:val="both"/>
        <w:rPr>
          <w:rFonts w:ascii="Times New Roman" w:eastAsia="Times New Roman" w:hAnsi="Times New Roman" w:cs="Times New Roman"/>
          <w:b/>
          <w:bCs/>
          <w:sz w:val="24"/>
          <w:szCs w:val="24"/>
          <w:lang w:eastAsia="bg-BG"/>
        </w:rPr>
      </w:pPr>
      <w:r w:rsidRPr="00E6252C">
        <w:rPr>
          <w:rFonts w:ascii="Times New Roman" w:eastAsia="Times New Roman" w:hAnsi="Times New Roman" w:cs="Times New Roman"/>
          <w:b/>
          <w:bCs/>
          <w:sz w:val="24"/>
          <w:szCs w:val="24"/>
        </w:rPr>
        <w:tab/>
        <w:t xml:space="preserve">IV. </w:t>
      </w:r>
      <w:r w:rsidRPr="00E6252C">
        <w:rPr>
          <w:rFonts w:ascii="Times New Roman" w:eastAsia="Times New Roman" w:hAnsi="Times New Roman" w:cs="Times New Roman"/>
          <w:b/>
          <w:bCs/>
          <w:sz w:val="24"/>
          <w:szCs w:val="24"/>
          <w:lang w:eastAsia="bg-BG"/>
        </w:rPr>
        <w:t>ГАРАНЦИЯ ЗА ИЗПЪЛНЕНИЕ</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bCs/>
          <w:sz w:val="24"/>
          <w:szCs w:val="24"/>
          <w:lang w:eastAsia="bg-BG"/>
        </w:rPr>
        <w:tab/>
      </w:r>
      <w:r w:rsidRPr="00E6252C">
        <w:rPr>
          <w:rFonts w:ascii="Times New Roman" w:eastAsia="Times New Roman" w:hAnsi="Times New Roman" w:cs="Times New Roman"/>
          <w:bCs/>
          <w:sz w:val="24"/>
          <w:szCs w:val="24"/>
          <w:lang w:eastAsia="bg-BG"/>
        </w:rPr>
        <w:t>19.</w:t>
      </w:r>
      <w:r w:rsidR="00A738BB">
        <w:rPr>
          <w:rFonts w:ascii="Times New Roman" w:eastAsia="Times New Roman" w:hAnsi="Times New Roman" w:cs="Times New Roman"/>
          <w:bCs/>
          <w:sz w:val="24"/>
          <w:szCs w:val="24"/>
          <w:lang w:eastAsia="bg-BG"/>
        </w:rPr>
        <w:t xml:space="preserve"> </w:t>
      </w:r>
      <w:r w:rsidRPr="00E6252C">
        <w:rPr>
          <w:rFonts w:ascii="Times New Roman" w:eastAsia="Times New Roman" w:hAnsi="Times New Roman" w:cs="Times New Roman"/>
          <w:spacing w:val="1"/>
          <w:sz w:val="24"/>
          <w:szCs w:val="24"/>
        </w:rPr>
        <w:t xml:space="preserve">При подписването на този Договор, ИЗПЪЛНИТЕЛЯТ представя на </w:t>
      </w:r>
      <w:r w:rsidRPr="00E6252C">
        <w:rPr>
          <w:rFonts w:ascii="Times New Roman" w:eastAsia="Times New Roman" w:hAnsi="Times New Roman" w:cs="Times New Roman"/>
          <w:sz w:val="24"/>
          <w:szCs w:val="24"/>
        </w:rPr>
        <w:t>ВЪЗЛОЖИТЕЛЯ</w:t>
      </w:r>
      <w:r w:rsidRPr="00E6252C">
        <w:rPr>
          <w:rFonts w:ascii="Times New Roman" w:eastAsia="Times New Roman" w:hAnsi="Times New Roman" w:cs="Times New Roman"/>
          <w:spacing w:val="1"/>
          <w:sz w:val="24"/>
          <w:szCs w:val="24"/>
        </w:rPr>
        <w:t xml:space="preserve"> гаранция </w:t>
      </w:r>
      <w:r w:rsidR="000A3781" w:rsidRPr="00E6252C">
        <w:rPr>
          <w:rFonts w:ascii="Times New Roman" w:eastAsia="Times New Roman" w:hAnsi="Times New Roman" w:cs="Times New Roman"/>
          <w:spacing w:val="1"/>
          <w:sz w:val="24"/>
          <w:szCs w:val="24"/>
        </w:rPr>
        <w:t>за изпълнение в размер на 5% от</w:t>
      </w:r>
      <w:r w:rsidR="000A3781" w:rsidRPr="00E6252C">
        <w:rPr>
          <w:rFonts w:ascii="Times New Roman" w:eastAsia="Times New Roman" w:hAnsi="Times New Roman" w:cs="Times New Roman"/>
          <w:spacing w:val="-2"/>
          <w:sz w:val="24"/>
          <w:szCs w:val="24"/>
        </w:rPr>
        <w:t xml:space="preserve"> прогнозната стойност на нетна активна електрическа енергия определена в договора без ДДС</w:t>
      </w:r>
      <w:r w:rsidRPr="00E6252C">
        <w:rPr>
          <w:rFonts w:ascii="Times New Roman" w:eastAsia="Times New Roman" w:hAnsi="Times New Roman" w:cs="Times New Roman"/>
          <w:spacing w:val="-2"/>
          <w:sz w:val="24"/>
          <w:szCs w:val="24"/>
        </w:rPr>
        <w:t xml:space="preserve">, а именно </w:t>
      </w:r>
      <w:r w:rsidRPr="00E6252C">
        <w:rPr>
          <w:rFonts w:ascii="Times New Roman" w:eastAsia="Times New Roman" w:hAnsi="Times New Roman" w:cs="Times New Roman"/>
          <w:sz w:val="24"/>
          <w:szCs w:val="24"/>
        </w:rPr>
        <w:t>……… /……..……..…………/ лева (</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b/>
          <w:sz w:val="24"/>
          <w:szCs w:val="24"/>
        </w:rPr>
        <w:t>Гаранцията за</w:t>
      </w:r>
      <w:r w:rsidR="00A738BB">
        <w:rPr>
          <w:rFonts w:ascii="Times New Roman" w:eastAsia="Times New Roman" w:hAnsi="Times New Roman" w:cs="Times New Roman"/>
          <w:b/>
          <w:sz w:val="24"/>
          <w:szCs w:val="24"/>
        </w:rPr>
        <w:t xml:space="preserve"> </w:t>
      </w:r>
      <w:r w:rsidRPr="00E6252C">
        <w:rPr>
          <w:rFonts w:ascii="Times New Roman" w:eastAsia="Times New Roman" w:hAnsi="Times New Roman" w:cs="Times New Roman"/>
          <w:b/>
          <w:sz w:val="24"/>
          <w:szCs w:val="24"/>
        </w:rPr>
        <w:t>изпълнение</w:t>
      </w:r>
      <w:r w:rsidRPr="00A738BB">
        <w:rPr>
          <w:rFonts w:ascii="Times New Roman" w:eastAsia="Times New Roman" w:hAnsi="Times New Roman" w:cs="Times New Roman"/>
          <w:b/>
          <w:sz w:val="24"/>
          <w:szCs w:val="24"/>
        </w:rPr>
        <w:t>”</w:t>
      </w:r>
      <w:r w:rsidRPr="00E6252C">
        <w:rPr>
          <w:rFonts w:ascii="Times New Roman" w:eastAsia="Times New Roman" w:hAnsi="Times New Roman" w:cs="Times New Roman"/>
          <w:sz w:val="24"/>
          <w:szCs w:val="24"/>
        </w:rPr>
        <w:t>),</w:t>
      </w:r>
    </w:p>
    <w:p w:rsidR="00D43CD7" w:rsidRPr="00A738BB" w:rsidRDefault="00D43CD7" w:rsidP="00D43CD7">
      <w:pPr>
        <w:spacing w:after="0" w:line="240" w:lineRule="auto"/>
        <w:jc w:val="both"/>
        <w:rPr>
          <w:rFonts w:ascii="Times New Roman" w:eastAsia="Times New Roman" w:hAnsi="Times New Roman" w:cs="Times New Roman"/>
          <w:b/>
          <w:bCs/>
          <w:i/>
          <w:spacing w:val="1"/>
          <w:sz w:val="18"/>
          <w:szCs w:val="18"/>
        </w:rPr>
      </w:pPr>
      <w:r w:rsidRPr="00A738BB">
        <w:rPr>
          <w:rFonts w:ascii="Times New Roman" w:eastAsia="Times New Roman" w:hAnsi="Times New Roman" w:cs="Times New Roman"/>
          <w:i/>
          <w:sz w:val="18"/>
          <w:szCs w:val="18"/>
        </w:rPr>
        <w:t>/посочва се сумата, за която се издава гаранцията за изпълнение/</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която служи за обезпечаване на изпълнението на задълженията на ИЗПЪЛНИТЕЛЯ по Договора.</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z w:val="24"/>
          <w:szCs w:val="24"/>
        </w:rPr>
        <w:tab/>
        <w:t xml:space="preserve">20. В случай на изменение на Договора, извършено </w:t>
      </w:r>
      <w:r w:rsidRPr="00E6252C">
        <w:rPr>
          <w:rFonts w:ascii="Times New Roman" w:eastAsia="Times New Roman" w:hAnsi="Times New Roman" w:cs="Times New Roman"/>
          <w:spacing w:val="-2"/>
          <w:sz w:val="24"/>
          <w:szCs w:val="24"/>
        </w:rPr>
        <w:t>в съответствие с този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/три/ дни от подписването на допълнително споразумение за изменението.</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21.Действията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21.1. внасяне на допълнителна парична сума по банковата сметка на ВЪЗЛОЖИТЕЛЯ, при спазване на изискванията на т.22 от Договора; и/или;</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z w:val="24"/>
          <w:szCs w:val="24"/>
        </w:rPr>
        <w:tab/>
        <w:t xml:space="preserve">21.2. </w:t>
      </w:r>
      <w:r w:rsidRPr="00E6252C">
        <w:rPr>
          <w:rFonts w:ascii="Times New Roman" w:eastAsia="Times New Roman" w:hAnsi="Times New Roman" w:cs="Times New Roman"/>
          <w:spacing w:val="-2"/>
          <w:sz w:val="24"/>
          <w:szCs w:val="24"/>
        </w:rPr>
        <w:t>предоставяне на документ за изменение на първоначалната банкова гаранция или нова банкова гаранция, при спазване на изискванията на т.23-24 от Договора; и/или</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21.3.  предоставяне на документ за изменение на първоначалната застраховка или нова застраховка, при спазване на изискванията на т.25-26 от Договора.</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b/>
          <w:spacing w:val="-2"/>
          <w:sz w:val="24"/>
          <w:szCs w:val="24"/>
        </w:rPr>
        <w:lastRenderedPageBreak/>
        <w:tab/>
      </w:r>
      <w:r w:rsidRPr="00E6252C">
        <w:rPr>
          <w:rFonts w:ascii="Times New Roman" w:eastAsia="Times New Roman" w:hAnsi="Times New Roman" w:cs="Times New Roman"/>
          <w:spacing w:val="-2"/>
          <w:sz w:val="24"/>
          <w:szCs w:val="24"/>
        </w:rPr>
        <w:t>22.</w:t>
      </w:r>
      <w:r w:rsidR="00A738BB">
        <w:rPr>
          <w:rFonts w:ascii="Times New Roman" w:eastAsia="Times New Roman" w:hAnsi="Times New Roman" w:cs="Times New Roman"/>
          <w:spacing w:val="-2"/>
          <w:sz w:val="24"/>
          <w:szCs w:val="24"/>
        </w:rPr>
        <w:t xml:space="preserve"> </w:t>
      </w:r>
      <w:r w:rsidRPr="00E6252C">
        <w:rPr>
          <w:rFonts w:ascii="Times New Roman" w:eastAsia="Times New Roman" w:hAnsi="Times New Roman" w:cs="Times New Roman"/>
          <w:spacing w:val="-2"/>
          <w:sz w:val="24"/>
          <w:szCs w:val="24"/>
        </w:rPr>
        <w:t xml:space="preserve">Когато като Гаранция за изпълнение се представя парична сума, сумата се внася по следната банкова сметка на ВЪЗЛОЖИТЕЛЯ: </w:t>
      </w:r>
    </w:p>
    <w:p w:rsidR="00D43CD7" w:rsidRPr="00ED4A8E" w:rsidRDefault="00880108" w:rsidP="00D43CD7">
      <w:pPr>
        <w:shd w:val="clear" w:color="auto" w:fill="FFFFFF"/>
        <w:spacing w:after="0" w:line="240" w:lineRule="auto"/>
        <w:ind w:firstLine="709"/>
        <w:jc w:val="both"/>
        <w:rPr>
          <w:rFonts w:ascii="Times New Roman" w:eastAsia="Times New Roman" w:hAnsi="Times New Roman" w:cs="Times New Roman"/>
          <w:spacing w:val="-2"/>
          <w:sz w:val="24"/>
          <w:szCs w:val="24"/>
          <w:lang w:val="en-US"/>
        </w:rPr>
      </w:pPr>
      <w:r w:rsidRPr="00ED4A8E">
        <w:rPr>
          <w:rFonts w:ascii="Times New Roman" w:eastAsia="Times New Roman" w:hAnsi="Times New Roman" w:cs="Times New Roman"/>
          <w:b/>
          <w:spacing w:val="-2"/>
          <w:sz w:val="24"/>
          <w:szCs w:val="24"/>
        </w:rPr>
        <w:t>IBAN</w:t>
      </w:r>
      <w:r w:rsidRPr="00ED4A8E">
        <w:rPr>
          <w:rFonts w:ascii="Times New Roman" w:eastAsia="Times New Roman" w:hAnsi="Times New Roman" w:cs="Times New Roman"/>
          <w:spacing w:val="-2"/>
          <w:sz w:val="24"/>
          <w:szCs w:val="24"/>
        </w:rPr>
        <w:t xml:space="preserve">:  </w:t>
      </w:r>
      <w:r w:rsidR="00A738BB">
        <w:rPr>
          <w:rFonts w:ascii="Times New Roman" w:eastAsia="Times New Roman" w:hAnsi="Times New Roman" w:cs="Times New Roman"/>
          <w:b/>
          <w:spacing w:val="-2"/>
          <w:sz w:val="24"/>
          <w:szCs w:val="24"/>
          <w:lang w:val="en-US"/>
        </w:rPr>
        <w:t>BG</w:t>
      </w:r>
      <w:r w:rsidR="00A738BB">
        <w:rPr>
          <w:rFonts w:ascii="Times New Roman" w:eastAsia="Times New Roman" w:hAnsi="Times New Roman" w:cs="Times New Roman"/>
          <w:b/>
          <w:spacing w:val="-2"/>
          <w:sz w:val="24"/>
          <w:szCs w:val="24"/>
        </w:rPr>
        <w:t>47</w:t>
      </w:r>
      <w:r w:rsidR="00ED4A8E" w:rsidRPr="00ED4A8E">
        <w:rPr>
          <w:rFonts w:ascii="Times New Roman" w:eastAsia="Times New Roman" w:hAnsi="Times New Roman" w:cs="Times New Roman"/>
          <w:b/>
          <w:spacing w:val="-2"/>
          <w:sz w:val="24"/>
          <w:szCs w:val="24"/>
          <w:lang w:val="en-US"/>
        </w:rPr>
        <w:t xml:space="preserve"> IORT 7379 3</w:t>
      </w:r>
      <w:r w:rsidR="00A738BB">
        <w:rPr>
          <w:rFonts w:ascii="Times New Roman" w:eastAsia="Times New Roman" w:hAnsi="Times New Roman" w:cs="Times New Roman"/>
          <w:b/>
          <w:spacing w:val="-2"/>
          <w:sz w:val="24"/>
          <w:szCs w:val="24"/>
        </w:rPr>
        <w:t>3</w:t>
      </w:r>
      <w:r w:rsidR="00ED4A8E" w:rsidRPr="00ED4A8E">
        <w:rPr>
          <w:rFonts w:ascii="Times New Roman" w:eastAsia="Times New Roman" w:hAnsi="Times New Roman" w:cs="Times New Roman"/>
          <w:b/>
          <w:spacing w:val="-2"/>
          <w:sz w:val="24"/>
          <w:szCs w:val="24"/>
          <w:lang w:val="en-US"/>
        </w:rPr>
        <w:t>00 0337 00</w:t>
      </w:r>
    </w:p>
    <w:p w:rsidR="00D43CD7" w:rsidRPr="00ED4A8E" w:rsidRDefault="00D43CD7" w:rsidP="00D43CD7">
      <w:pPr>
        <w:shd w:val="clear" w:color="auto" w:fill="FFFFFF"/>
        <w:spacing w:after="0" w:line="240" w:lineRule="auto"/>
        <w:ind w:firstLine="709"/>
        <w:jc w:val="both"/>
        <w:rPr>
          <w:rFonts w:ascii="Times New Roman" w:eastAsia="Times New Roman" w:hAnsi="Times New Roman" w:cs="Times New Roman"/>
          <w:spacing w:val="-2"/>
          <w:sz w:val="24"/>
          <w:szCs w:val="24"/>
          <w:lang w:val="en-US"/>
        </w:rPr>
      </w:pPr>
      <w:r w:rsidRPr="00ED4A8E">
        <w:rPr>
          <w:rFonts w:ascii="Times New Roman" w:eastAsia="Times New Roman" w:hAnsi="Times New Roman" w:cs="Times New Roman"/>
          <w:b/>
          <w:spacing w:val="-2"/>
          <w:sz w:val="24"/>
          <w:szCs w:val="24"/>
        </w:rPr>
        <w:t>BIC:</w:t>
      </w:r>
      <w:r w:rsidR="00ED4A8E" w:rsidRPr="00ED4A8E">
        <w:rPr>
          <w:rFonts w:ascii="Times New Roman" w:eastAsia="Times New Roman" w:hAnsi="Times New Roman" w:cs="Times New Roman"/>
          <w:b/>
          <w:spacing w:val="-2"/>
          <w:sz w:val="24"/>
          <w:szCs w:val="24"/>
          <w:lang w:val="en-US"/>
        </w:rPr>
        <w:t xml:space="preserve"> IORT BGSF</w:t>
      </w:r>
    </w:p>
    <w:p w:rsidR="00D43CD7" w:rsidRPr="00ED4A8E" w:rsidRDefault="00D43CD7" w:rsidP="00D43CD7">
      <w:pPr>
        <w:shd w:val="clear" w:color="auto" w:fill="FFFFFF"/>
        <w:spacing w:after="0" w:line="240" w:lineRule="auto"/>
        <w:ind w:firstLine="709"/>
        <w:jc w:val="both"/>
        <w:rPr>
          <w:rFonts w:ascii="Times New Roman" w:eastAsia="Times New Roman" w:hAnsi="Times New Roman" w:cs="Times New Roman"/>
          <w:b/>
          <w:spacing w:val="-2"/>
          <w:sz w:val="24"/>
          <w:szCs w:val="24"/>
        </w:rPr>
      </w:pPr>
      <w:r w:rsidRPr="00ED4A8E">
        <w:rPr>
          <w:rFonts w:ascii="Times New Roman" w:eastAsia="Times New Roman" w:hAnsi="Times New Roman" w:cs="Times New Roman"/>
          <w:b/>
          <w:spacing w:val="-2"/>
          <w:sz w:val="24"/>
          <w:szCs w:val="24"/>
        </w:rPr>
        <w:t>БАНКА:</w:t>
      </w:r>
      <w:r w:rsidR="00ED4A8E" w:rsidRPr="00ED4A8E">
        <w:rPr>
          <w:rFonts w:ascii="Times New Roman" w:eastAsia="Times New Roman" w:hAnsi="Times New Roman" w:cs="Times New Roman"/>
          <w:b/>
          <w:spacing w:val="-2"/>
          <w:sz w:val="24"/>
          <w:szCs w:val="24"/>
          <w:lang w:val="en-US"/>
        </w:rPr>
        <w:t xml:space="preserve"> </w:t>
      </w:r>
      <w:r w:rsidR="00ED4A8E" w:rsidRPr="00ED4A8E">
        <w:rPr>
          <w:rFonts w:ascii="Times New Roman" w:eastAsia="Times New Roman" w:hAnsi="Times New Roman" w:cs="Times New Roman"/>
          <w:b/>
          <w:spacing w:val="-2"/>
          <w:sz w:val="24"/>
          <w:szCs w:val="24"/>
        </w:rPr>
        <w:t>ИНВЕСТБАНК АД</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0"/>
        </w:rPr>
      </w:pPr>
      <w:r w:rsidRPr="00E6252C">
        <w:rPr>
          <w:rFonts w:ascii="Times New Roman" w:eastAsia="Times New Roman" w:hAnsi="Times New Roman" w:cs="Times New Roman"/>
          <w:sz w:val="24"/>
          <w:szCs w:val="20"/>
        </w:rPr>
        <w:tab/>
        <w:t xml:space="preserve">23. Когато като гаранция за изпълнение се представя </w:t>
      </w:r>
      <w:r w:rsidRPr="00E6252C">
        <w:rPr>
          <w:rFonts w:ascii="Times New Roman" w:eastAsia="Times New Roman" w:hAnsi="Times New Roman" w:cs="Times New Roman"/>
          <w:spacing w:val="1"/>
          <w:sz w:val="24"/>
          <w:szCs w:val="24"/>
        </w:rPr>
        <w:t>банкова гаранция</w:t>
      </w:r>
      <w:r w:rsidRPr="00E6252C">
        <w:rPr>
          <w:rFonts w:ascii="Times New Roman" w:eastAsia="Times New Roman" w:hAnsi="Times New Roman" w:cs="Times New Roman"/>
          <w:sz w:val="24"/>
          <w:szCs w:val="2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0"/>
        </w:rPr>
      </w:pPr>
      <w:r w:rsidRPr="00E6252C">
        <w:rPr>
          <w:rFonts w:ascii="Times New Roman" w:eastAsia="Times New Roman" w:hAnsi="Times New Roman" w:cs="Times New Roman"/>
          <w:sz w:val="24"/>
          <w:szCs w:val="20"/>
        </w:rPr>
        <w:tab/>
        <w:t>23.1. да бъде безусловна и неотменяема банкова гаранция /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z w:val="24"/>
          <w:szCs w:val="20"/>
        </w:rPr>
        <w:tab/>
        <w:t>23.2.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b/>
          <w:spacing w:val="-2"/>
          <w:sz w:val="24"/>
          <w:szCs w:val="24"/>
        </w:rPr>
        <w:tab/>
      </w:r>
      <w:r w:rsidRPr="00E6252C">
        <w:rPr>
          <w:rFonts w:ascii="Times New Roman" w:eastAsia="Times New Roman" w:hAnsi="Times New Roman" w:cs="Times New Roman"/>
          <w:spacing w:val="-2"/>
          <w:sz w:val="24"/>
          <w:szCs w:val="24"/>
        </w:rPr>
        <w:t xml:space="preserve">24. Банковите разходи по откриването и поддържането на Гаранцията </w:t>
      </w:r>
      <w:r w:rsidRPr="00E6252C">
        <w:rPr>
          <w:rFonts w:ascii="Times New Roman" w:eastAsia="Times New Roman" w:hAnsi="Times New Roman" w:cs="Times New Roman"/>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E6252C">
        <w:rPr>
          <w:rFonts w:ascii="Times New Roman" w:eastAsia="Times New Roman" w:hAnsi="Times New Roman" w:cs="Times New Roman"/>
          <w:spacing w:val="-2"/>
          <w:sz w:val="24"/>
          <w:szCs w:val="24"/>
        </w:rPr>
        <w:t>са за сметка на ИЗПЪЛНИТЕЛЯ.</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z w:val="24"/>
          <w:szCs w:val="24"/>
        </w:rPr>
        <w:tab/>
        <w:t>25.</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0"/>
        </w:rPr>
        <w:t xml:space="preserve">Когато като Гаранция за изпълнение се представя </w:t>
      </w:r>
      <w:r w:rsidRPr="00E6252C">
        <w:rPr>
          <w:rFonts w:ascii="Times New Roman" w:eastAsia="Times New Roman" w:hAnsi="Times New Roman" w:cs="Times New Roman"/>
          <w:spacing w:val="1"/>
          <w:sz w:val="24"/>
          <w:szCs w:val="24"/>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pacing w:val="1"/>
          <w:sz w:val="24"/>
          <w:szCs w:val="24"/>
        </w:rPr>
        <w:tab/>
        <w:t>25.1. да обезпечава изпълнението на този Договор чрез покритие на отговорността на ИЗПЪЛНИТЕЛЯ;</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pacing w:val="1"/>
          <w:sz w:val="24"/>
          <w:szCs w:val="24"/>
        </w:rPr>
        <w:tab/>
        <w:t xml:space="preserve">25.2. да бъде със срок на валидност за целия срок на действие на Договора плюс 30 (тридесет) дни след прекратяването на Договора. </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26.</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27.</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pacing w:val="1"/>
          <w:sz w:val="24"/>
          <w:szCs w:val="24"/>
        </w:rPr>
        <w:t>ВЪЗЛОЖИТЕЛЯТ освобождава Гаранцията за изпълнение в срок до 30 /тридесет/ дни след приключване на изпълнението на Договора, ако липсват основания за задържането от страна на ВЪЗЛОЖИТЕЛЯ на каквато и да е сума по нея</w:t>
      </w:r>
      <w:r w:rsidRPr="00E6252C">
        <w:rPr>
          <w:rFonts w:ascii="Times New Roman" w:eastAsia="Times New Roman" w:hAnsi="Times New Roman" w:cs="Times New Roman"/>
          <w:spacing w:val="-2"/>
          <w:sz w:val="24"/>
          <w:szCs w:val="24"/>
        </w:rPr>
        <w:t>.</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b/>
          <w:spacing w:val="-2"/>
          <w:sz w:val="24"/>
          <w:szCs w:val="24"/>
        </w:rPr>
        <w:tab/>
      </w:r>
      <w:r w:rsidRPr="00E6252C">
        <w:rPr>
          <w:rFonts w:ascii="Times New Roman" w:eastAsia="Times New Roman" w:hAnsi="Times New Roman" w:cs="Times New Roman"/>
          <w:spacing w:val="-2"/>
          <w:sz w:val="24"/>
          <w:szCs w:val="24"/>
        </w:rPr>
        <w:t>28. Освобождаването на Гаранцията за изпълнение се извършва, както следва:</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28.1. когато е във формата на парична сума – чрез превеждане на сумата по банковата сметка на ИЗПЪЛНИТЕЛЯ, посочена в т.</w:t>
      </w:r>
      <w:r w:rsidRPr="00E6252C">
        <w:rPr>
          <w:rFonts w:ascii="Times New Roman" w:eastAsia="Times New Roman" w:hAnsi="Times New Roman" w:cs="Times New Roman"/>
          <w:sz w:val="24"/>
          <w:szCs w:val="24"/>
        </w:rPr>
        <w:t xml:space="preserve">17 </w:t>
      </w:r>
      <w:r w:rsidRPr="00E6252C">
        <w:rPr>
          <w:rFonts w:ascii="Times New Roman" w:eastAsia="Times New Roman" w:hAnsi="Times New Roman" w:cs="Times New Roman"/>
          <w:spacing w:val="-2"/>
          <w:sz w:val="24"/>
          <w:szCs w:val="24"/>
        </w:rPr>
        <w:t xml:space="preserve">от Договора; </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28.2. когато е във формата на банкова гаранция – чрез връщане на нейния оригинал на представител на ИЗПЪЛНИТЕЛЯ или упълномощено от него лице;</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 xml:space="preserve">28.3. когато е във формата на застраховка – чрез връщане на оригинала на </w:t>
      </w:r>
      <w:r w:rsidRPr="00E6252C">
        <w:rPr>
          <w:rFonts w:ascii="Times New Roman" w:eastAsia="Times New Roman" w:hAnsi="Times New Roman" w:cs="Times New Roman"/>
          <w:spacing w:val="1"/>
          <w:sz w:val="24"/>
          <w:szCs w:val="24"/>
        </w:rPr>
        <w:t xml:space="preserve">застрахователната полица </w:t>
      </w:r>
      <w:r w:rsidRPr="00E6252C">
        <w:rPr>
          <w:rFonts w:ascii="Times New Roman" w:eastAsia="Times New Roman" w:hAnsi="Times New Roman" w:cs="Times New Roman"/>
          <w:spacing w:val="-2"/>
          <w:sz w:val="24"/>
          <w:szCs w:val="24"/>
        </w:rPr>
        <w:t>на представител на ИЗПЪЛНИТЕЛЯ или упълномощено от него лице.</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29.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pacing w:val="-2"/>
          <w:sz w:val="24"/>
          <w:szCs w:val="24"/>
        </w:rPr>
        <w:tab/>
      </w:r>
      <w:r w:rsidRPr="00E6252C">
        <w:rPr>
          <w:rFonts w:ascii="Times New Roman" w:eastAsia="Times New Roman" w:hAnsi="Times New Roman" w:cs="Times New Roman"/>
          <w:sz w:val="24"/>
          <w:szCs w:val="24"/>
        </w:rPr>
        <w:t>30.</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w:t>
      </w:r>
      <w:r w:rsidRPr="00E6252C">
        <w:rPr>
          <w:rFonts w:ascii="Times New Roman" w:eastAsia="Times New Roman" w:hAnsi="Times New Roman" w:cs="Times New Roman"/>
          <w:sz w:val="24"/>
          <w:szCs w:val="24"/>
        </w:rPr>
        <w:lastRenderedPageBreak/>
        <w:t xml:space="preserve">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rPr>
        <w:tab/>
        <w:t>31.</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ВЪЗЛОЖИТЕЛЯТ има право да задържи Гаранцията за изпълнение в пълен размер, в следните случаи:</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z w:val="24"/>
          <w:szCs w:val="24"/>
        </w:rPr>
        <w:tab/>
        <w:t xml:space="preserve">31.1. ако ИЗПЪЛНИТЕЛЯТ не започне работа по изпълнение на Договора в срок до 3 /три/ </w:t>
      </w:r>
      <w:r w:rsidRPr="00E6252C">
        <w:rPr>
          <w:rFonts w:ascii="Times New Roman" w:eastAsia="Times New Roman" w:hAnsi="Times New Roman" w:cs="Times New Roman"/>
          <w:spacing w:val="1"/>
          <w:sz w:val="24"/>
          <w:szCs w:val="24"/>
        </w:rPr>
        <w:t>дни</w:t>
      </w:r>
      <w:r w:rsidRPr="00E6252C">
        <w:rPr>
          <w:rFonts w:ascii="Times New Roman" w:eastAsia="Times New Roman" w:hAnsi="Times New Roman" w:cs="Times New Roman"/>
          <w:sz w:val="24"/>
          <w:szCs w:val="24"/>
        </w:rPr>
        <w:t xml:space="preserve"> след Датата на влизане в сила и ВЪЗЛОЖИТЕЛЯТ развали Договора на това основание;</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 xml:space="preserve">31.2. при пълно неизпълнение, в т.ч. когато Доставките не отговарят на изискванията на ВЪЗЛОЖИТЕЛЯ и разваляне на Договора от страна на ВЪЗЛОЖИТЕЛЯ на това основание; </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pacing w:val="-2"/>
          <w:sz w:val="24"/>
          <w:szCs w:val="24"/>
        </w:rPr>
      </w:pPr>
      <w:r w:rsidRPr="00E6252C">
        <w:rPr>
          <w:rFonts w:ascii="Times New Roman" w:eastAsia="Times New Roman" w:hAnsi="Times New Roman" w:cs="Times New Roman"/>
          <w:spacing w:val="-2"/>
          <w:sz w:val="24"/>
          <w:szCs w:val="24"/>
        </w:rPr>
        <w:tab/>
        <w:t>31.3. при прекратяване на дейността на ИЗПЪЛНИТЕЛЯ или при обявяването му в несъстоятелност.</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32.</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D43CD7" w:rsidRPr="00E6252C" w:rsidRDefault="00D43CD7" w:rsidP="00D43CD7">
      <w:pPr>
        <w:shd w:val="clear" w:color="auto" w:fill="FFFFFF"/>
        <w:tabs>
          <w:tab w:val="left" w:pos="-18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33.</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Когато ВЪЗЛОЖИТЕЛЯТ се е удовлетворил от Гаранцията за изпълнение и Договорът продължава да е в сила, ИЗПЪЛНИТЕЛЯТ се задължава в срок до 5 /пет /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т.</w:t>
      </w:r>
      <w:r w:rsidRPr="00E6252C">
        <w:rPr>
          <w:rFonts w:ascii="Times New Roman" w:eastAsia="Times New Roman" w:hAnsi="Times New Roman" w:cs="Times New Roman"/>
          <w:bCs/>
          <w:sz w:val="24"/>
          <w:szCs w:val="24"/>
          <w:lang w:eastAsia="bg-BG"/>
        </w:rPr>
        <w:t xml:space="preserve">19 </w:t>
      </w:r>
      <w:r w:rsidRPr="00E6252C">
        <w:rPr>
          <w:rFonts w:ascii="Times New Roman" w:eastAsia="Times New Roman" w:hAnsi="Times New Roman" w:cs="Times New Roman"/>
          <w:sz w:val="24"/>
          <w:szCs w:val="24"/>
        </w:rPr>
        <w:t>от Договора.</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rPr>
      </w:pP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t xml:space="preserve">Общи условия относно Гаранцията за изпълнение </w:t>
      </w:r>
    </w:p>
    <w:p w:rsidR="00D43CD7" w:rsidRPr="00E6252C" w:rsidRDefault="00D43CD7" w:rsidP="00D43CD7">
      <w:pPr>
        <w:spacing w:after="0" w:line="240" w:lineRule="auto"/>
        <w:jc w:val="both"/>
        <w:rPr>
          <w:rFonts w:ascii="Times New Roman" w:eastAsia="Times New Roman" w:hAnsi="Times New Roman" w:cs="Times New Roman"/>
          <w:sz w:val="24"/>
          <w:lang w:eastAsia="bg-BG"/>
        </w:rPr>
      </w:pPr>
      <w:r w:rsidRPr="00E6252C">
        <w:rPr>
          <w:rFonts w:ascii="Times New Roman" w:eastAsia="Times New Roman" w:hAnsi="Times New Roman" w:cs="Times New Roman"/>
          <w:sz w:val="24"/>
          <w:szCs w:val="24"/>
        </w:rPr>
        <w:tab/>
        <w:t>34.</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D43CD7" w:rsidRPr="00E6252C" w:rsidRDefault="00D43CD7" w:rsidP="00D43CD7">
      <w:pPr>
        <w:spacing w:after="0" w:line="240" w:lineRule="auto"/>
        <w:jc w:val="both"/>
        <w:rPr>
          <w:rFonts w:ascii="Times New Roman" w:eastAsia="Times New Roman" w:hAnsi="Times New Roman" w:cs="Times New Roman"/>
          <w:b/>
          <w:bCs/>
          <w:spacing w:val="1"/>
          <w:sz w:val="24"/>
          <w:szCs w:val="24"/>
        </w:rPr>
      </w:pPr>
      <w:r w:rsidRPr="00E6252C">
        <w:rPr>
          <w:rFonts w:ascii="Times New Roman" w:eastAsia="Times New Roman" w:hAnsi="Times New Roman" w:cs="Times New Roman"/>
          <w:b/>
          <w:bCs/>
          <w:sz w:val="24"/>
          <w:szCs w:val="24"/>
        </w:rPr>
        <w:tab/>
        <w:t xml:space="preserve">V. </w:t>
      </w:r>
      <w:r w:rsidRPr="00E6252C">
        <w:rPr>
          <w:rFonts w:ascii="Times New Roman" w:eastAsia="Times New Roman" w:hAnsi="Times New Roman" w:cs="Times New Roman"/>
          <w:b/>
          <w:bCs/>
          <w:sz w:val="24"/>
          <w:szCs w:val="24"/>
          <w:lang w:eastAsia="bg-BG"/>
        </w:rPr>
        <w:t>ПРАВА И ЗАДЪЛЖЕНИЯ НА СТРАНИТЕ</w:t>
      </w:r>
    </w:p>
    <w:p w:rsidR="00D43CD7" w:rsidRPr="00E6252C" w:rsidRDefault="00D43CD7" w:rsidP="00D43CD7">
      <w:pPr>
        <w:spacing w:after="0" w:line="240" w:lineRule="auto"/>
        <w:jc w:val="both"/>
        <w:rPr>
          <w:rFonts w:ascii="Times New Roman" w:eastAsia="Times New Roman" w:hAnsi="Times New Roman" w:cs="Times New Roman"/>
          <w:b/>
          <w:bCs/>
          <w:spacing w:val="1"/>
          <w:sz w:val="24"/>
          <w:szCs w:val="24"/>
          <w:lang w:eastAsia="bg-BG"/>
        </w:rPr>
      </w:pPr>
      <w:r w:rsidRPr="00E6252C">
        <w:rPr>
          <w:rFonts w:ascii="Times New Roman" w:eastAsia="Times New Roman" w:hAnsi="Times New Roman" w:cs="Times New Roman"/>
          <w:bCs/>
          <w:spacing w:val="1"/>
          <w:sz w:val="24"/>
          <w:szCs w:val="24"/>
        </w:rPr>
        <w:tab/>
        <w:t>35.</w:t>
      </w:r>
      <w:r w:rsidR="00A738BB">
        <w:rPr>
          <w:rFonts w:ascii="Times New Roman" w:eastAsia="Times New Roman" w:hAnsi="Times New Roman" w:cs="Times New Roman"/>
          <w:bCs/>
          <w:spacing w:val="1"/>
          <w:sz w:val="24"/>
          <w:szCs w:val="24"/>
        </w:rPr>
        <w:t xml:space="preserve"> </w:t>
      </w:r>
      <w:r w:rsidRPr="00E6252C">
        <w:rPr>
          <w:rFonts w:ascii="Times New Roman" w:eastAsia="Times New Roman" w:hAnsi="Times New Roman" w:cs="Times New Roman"/>
          <w:bCs/>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43CD7" w:rsidRPr="00E6252C" w:rsidRDefault="00D43CD7" w:rsidP="00D43CD7">
      <w:pPr>
        <w:spacing w:after="0" w:line="240" w:lineRule="auto"/>
        <w:jc w:val="both"/>
        <w:rPr>
          <w:rFonts w:ascii="Times New Roman" w:eastAsia="Times New Roman" w:hAnsi="Times New Roman" w:cs="Times New Roman"/>
          <w:b/>
          <w:bCs/>
          <w:spacing w:val="1"/>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b/>
          <w:sz w:val="24"/>
          <w:szCs w:val="24"/>
          <w:u w:val="single"/>
          <w:lang w:eastAsia="bg-BG"/>
        </w:rPr>
        <w:t>Общи права и задължения на ИЗПЪЛНИТЕЛЯ</w:t>
      </w: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bCs/>
          <w:spacing w:val="1"/>
          <w:sz w:val="24"/>
          <w:szCs w:val="24"/>
        </w:rPr>
        <w:tab/>
      </w:r>
      <w:r w:rsidRPr="00E6252C">
        <w:rPr>
          <w:rFonts w:ascii="Times New Roman" w:eastAsia="Times New Roman" w:hAnsi="Times New Roman" w:cs="Times New Roman"/>
          <w:b/>
          <w:bCs/>
          <w:spacing w:val="1"/>
          <w:sz w:val="24"/>
          <w:szCs w:val="24"/>
        </w:rPr>
        <w:t>36. ИЗПЪЛНИТЕЛЯТ има право:</w:t>
      </w:r>
      <w:r w:rsidRPr="00E6252C">
        <w:rPr>
          <w:rFonts w:ascii="Times New Roman" w:eastAsia="Times New Roman" w:hAnsi="Times New Roman" w:cs="Times New Roman"/>
          <w:spacing w:val="1"/>
          <w:sz w:val="24"/>
          <w:szCs w:val="24"/>
        </w:rPr>
        <w:tab/>
      </w: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bCs/>
          <w:spacing w:val="1"/>
          <w:sz w:val="24"/>
          <w:szCs w:val="24"/>
        </w:rPr>
        <w:tab/>
        <w:t>36.1.</w:t>
      </w:r>
      <w:r w:rsidRPr="00E6252C">
        <w:rPr>
          <w:rFonts w:ascii="Times New Roman" w:eastAsia="Times New Roman" w:hAnsi="Times New Roman" w:cs="Times New Roman"/>
          <w:spacing w:val="1"/>
          <w:sz w:val="24"/>
          <w:szCs w:val="24"/>
        </w:rPr>
        <w:t xml:space="preserve"> да получи възнаграждение в размера, сроковете и при условията по т.7-18 от Договора;</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Cs/>
          <w:spacing w:val="1"/>
          <w:sz w:val="24"/>
          <w:szCs w:val="24"/>
        </w:rPr>
        <w:tab/>
        <w:t>36.2.</w:t>
      </w:r>
      <w:r w:rsidRPr="00E6252C">
        <w:rPr>
          <w:rFonts w:ascii="Times New Roman" w:eastAsia="Times New Roman" w:hAnsi="Times New Roman" w:cs="Times New Roman"/>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rPr>
      </w:pP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sz w:val="24"/>
          <w:szCs w:val="24"/>
        </w:rPr>
        <w:tab/>
        <w:t>37</w:t>
      </w:r>
      <w:r w:rsidRPr="00A738BB">
        <w:rPr>
          <w:rFonts w:ascii="Times New Roman" w:eastAsia="Times New Roman" w:hAnsi="Times New Roman" w:cs="Times New Roman"/>
          <w:bCs/>
          <w:sz w:val="24"/>
          <w:szCs w:val="24"/>
        </w:rPr>
        <w:t>.</w:t>
      </w:r>
      <w:r w:rsidRPr="00E6252C">
        <w:rPr>
          <w:rFonts w:ascii="Times New Roman" w:eastAsia="Times New Roman" w:hAnsi="Times New Roman" w:cs="Times New Roman"/>
          <w:b/>
          <w:bCs/>
          <w:sz w:val="24"/>
          <w:szCs w:val="24"/>
        </w:rPr>
        <w:t xml:space="preserve"> ИЗПЪЛНИТЕЛЯТ се задължава:</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Cs/>
          <w:spacing w:val="1"/>
          <w:sz w:val="24"/>
          <w:szCs w:val="24"/>
        </w:rPr>
        <w:tab/>
        <w:t>37.1.</w:t>
      </w:r>
      <w:r w:rsidRPr="00E6252C">
        <w:rPr>
          <w:rFonts w:ascii="Times New Roman" w:eastAsia="Times New Roman" w:hAnsi="Times New Roman" w:cs="Times New Roman"/>
          <w:spacing w:val="1"/>
          <w:sz w:val="24"/>
          <w:szCs w:val="24"/>
        </w:rPr>
        <w:t xml:space="preserve"> да предоставя Доставките и да изпълнява задълженията си по този Договор в уговорените срокове и качествено, в съответствие с Договора и Приложенията;</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pacing w:val="1"/>
          <w:sz w:val="24"/>
          <w:szCs w:val="24"/>
        </w:rPr>
        <w:lastRenderedPageBreak/>
        <w:tab/>
        <w:t xml:space="preserve">37.3.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bookmarkStart w:id="0" w:name="_DV_M82"/>
      <w:bookmarkEnd w:id="0"/>
      <w:r w:rsidRPr="00E6252C">
        <w:rPr>
          <w:rFonts w:ascii="Times New Roman" w:eastAsia="Times New Roman" w:hAnsi="Times New Roman" w:cs="Times New Roman"/>
          <w:spacing w:val="1"/>
          <w:sz w:val="24"/>
          <w:szCs w:val="24"/>
        </w:rPr>
        <w:tab/>
        <w:t>37.4. да изпълнява всички законосъобразни указания и изисквания на ВЪЗЛОЖИТЕЛЯ;</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pacing w:val="1"/>
          <w:sz w:val="24"/>
          <w:szCs w:val="24"/>
        </w:rPr>
        <w:tab/>
        <w:t>37.5.</w:t>
      </w:r>
      <w:bookmarkStart w:id="1" w:name="_DV_M84"/>
      <w:bookmarkEnd w:id="1"/>
      <w:r w:rsidRPr="00E6252C">
        <w:rPr>
          <w:rFonts w:ascii="Times New Roman" w:eastAsia="Times New Roman" w:hAnsi="Times New Roman" w:cs="Times New Roman"/>
          <w:spacing w:val="1"/>
          <w:sz w:val="24"/>
          <w:szCs w:val="24"/>
        </w:rPr>
        <w:t xml:space="preserve"> да пази поверителна Конфиденциалната информация, в съответствие с уговореното в т.62 от Договора;  </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lang w:eastAsia="bg-BG"/>
        </w:rPr>
      </w:pPr>
      <w:r w:rsidRPr="00E6252C">
        <w:rPr>
          <w:rFonts w:ascii="Times New Roman" w:eastAsia="Times New Roman" w:hAnsi="Times New Roman" w:cs="Times New Roman"/>
          <w:spacing w:val="1"/>
          <w:sz w:val="24"/>
          <w:szCs w:val="24"/>
        </w:rPr>
        <w:tab/>
        <w:t>37.6. да не възлага работата или части от нея на подизпълнители, извън посочените в офертата на ИЗПЪЛНИТЕЛЯ;</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pacing w:val="1"/>
          <w:sz w:val="24"/>
          <w:szCs w:val="24"/>
          <w:lang w:eastAsia="bg-BG"/>
        </w:rPr>
        <w:tab/>
        <w:t>37.7</w:t>
      </w:r>
      <w:r w:rsidRPr="00E6252C">
        <w:rPr>
          <w:rFonts w:ascii="Times New Roman" w:eastAsia="Times New Roman" w:hAnsi="Times New Roman" w:cs="Times New Roman"/>
          <w:sz w:val="24"/>
          <w:szCs w:val="24"/>
          <w:lang w:eastAsia="bg-BG"/>
        </w:rPr>
        <w:t xml:space="preserve">. ИЗПЪЛНИТЕЛЯТ се задължава да сключи договор/договори за подизпълнение с посочените в офертата му подизпълнители в срок от 3 /три/ дни от сключване на настоящия Договор. В срок до 3 /три/ </w:t>
      </w:r>
      <w:r w:rsidRPr="00E6252C">
        <w:rPr>
          <w:rFonts w:ascii="Times New Roman" w:eastAsia="Times New Roman" w:hAnsi="Times New Roman" w:cs="Times New Roman"/>
          <w:sz w:val="24"/>
          <w:szCs w:val="24"/>
        </w:rPr>
        <w:t xml:space="preserve">дни </w:t>
      </w:r>
      <w:r w:rsidRPr="00E6252C">
        <w:rPr>
          <w:rFonts w:ascii="Times New Roman" w:eastAsia="Times New Roman" w:hAnsi="Times New Roman" w:cs="Times New Roman"/>
          <w:sz w:val="24"/>
          <w:szCs w:val="24"/>
          <w:lang w:eastAsia="bg-BG"/>
        </w:rPr>
        <w:t>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w:t>
      </w:r>
      <w:r w:rsidRPr="00E6252C">
        <w:rPr>
          <w:rFonts w:ascii="Times New Roman" w:eastAsia="Times New Roman" w:hAnsi="Times New Roman" w:cs="Times New Roman"/>
          <w:sz w:val="24"/>
          <w:szCs w:val="24"/>
        </w:rPr>
        <w:t xml:space="preserve"> ал. 14 </w:t>
      </w:r>
      <w:r w:rsidRPr="00E6252C">
        <w:rPr>
          <w:rFonts w:ascii="Times New Roman" w:eastAsia="Times New Roman" w:hAnsi="Times New Roman" w:cs="Times New Roman"/>
          <w:sz w:val="24"/>
          <w:szCs w:val="24"/>
          <w:lang w:eastAsia="bg-BG"/>
        </w:rPr>
        <w:t>от ЗОП;</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rPr>
        <w:tab/>
        <w:t xml:space="preserve">37.8. </w:t>
      </w:r>
      <w:r w:rsidRPr="00E6252C">
        <w:rPr>
          <w:rFonts w:ascii="Times New Roman" w:eastAsia="Times New Roman" w:hAnsi="Times New Roman" w:cs="Times New Roman"/>
          <w:sz w:val="24"/>
          <w:szCs w:val="24"/>
          <w:lang w:eastAsia="bg-BG"/>
        </w:rPr>
        <w:t>да доставя на ВЪЗЛОЖИТЕЛЯ договорените количества активна нетна електрическа енергия в местата на доставка, съгласно ПТЕЕ, Договора и Техническите спецификации;</w:t>
      </w:r>
    </w:p>
    <w:p w:rsidR="00D43CD7" w:rsidRPr="00E6252C" w:rsidRDefault="00D43CD7" w:rsidP="00D43CD7">
      <w:pPr>
        <w:spacing w:after="0" w:line="240" w:lineRule="auto"/>
        <w:ind w:firstLine="708"/>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37.8.1.</w:t>
      </w:r>
      <w:r w:rsidR="00A738BB">
        <w:rPr>
          <w:rFonts w:ascii="Times New Roman" w:eastAsia="Times New Roman" w:hAnsi="Times New Roman" w:cs="Times New Roman"/>
          <w:sz w:val="24"/>
          <w:szCs w:val="24"/>
          <w:lang w:eastAsia="bg-BG"/>
        </w:rPr>
        <w:t xml:space="preserve"> </w:t>
      </w:r>
      <w:r w:rsidRPr="00E6252C">
        <w:rPr>
          <w:rFonts w:ascii="Times New Roman" w:eastAsia="Times New Roman" w:hAnsi="Times New Roman" w:cs="Times New Roman"/>
          <w:sz w:val="24"/>
          <w:szCs w:val="24"/>
          <w:lang w:eastAsia="bg-BG"/>
        </w:rPr>
        <w:t>да присъединява и нови обекти, допълнително включени в списъка на средствата за търговско измерване, по съответния ред, с изискуемите за това документи;</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37.9. да включи ВЪЗЛОЖИТЕЛЯ в пазара на балансираща енергия, чрез изграждане на балансираща група с координатор ИЗПЪЛНИТЕЛЯ, без ВЪЗЛОЖИТЕЛЯ да заплаща такса за участие;</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37.10. да извършва всички необходими действия, съгласно действащите към момента ПТЕЕ така, че да осигури изпълнението на настоящия Договор;</w:t>
      </w:r>
    </w:p>
    <w:p w:rsidR="00FA262E"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37.11.да издава единна фактура на възложителя, включваща консумираната активна електрическа</w:t>
      </w:r>
      <w:r w:rsidR="00FA262E">
        <w:rPr>
          <w:rFonts w:ascii="Times New Roman" w:eastAsia="Times New Roman" w:hAnsi="Times New Roman" w:cs="Times New Roman"/>
          <w:sz w:val="24"/>
          <w:szCs w:val="24"/>
          <w:lang w:eastAsia="bg-BG"/>
        </w:rPr>
        <w:t xml:space="preserve"> енергия за определения месец, </w:t>
      </w:r>
      <w:r w:rsidR="00FA262E" w:rsidRPr="00FA262E">
        <w:rPr>
          <w:rFonts w:ascii="Times New Roman" w:eastAsia="Times New Roman" w:hAnsi="Times New Roman" w:cs="Times New Roman"/>
          <w:sz w:val="24"/>
          <w:szCs w:val="24"/>
          <w:lang w:eastAsia="bg-BG"/>
        </w:rPr>
        <w:t>отчетена по измервателния уред на съответната измервателна точка, по определената в договора единична цена за един МWh, акциз по чл. 20 ал. 2 т. 17 от ЗАДС и определената с решения на КЕВР такса (цена) „задължения към обществото“, както и всички мрежови услуги с подробна месечна и почасова разбивка съгласно чл. 20 от ПТЕЕ в едно с надбавка за използвано/отдаден</w:t>
      </w:r>
      <w:r w:rsidR="00FA262E">
        <w:rPr>
          <w:rFonts w:ascii="Times New Roman" w:eastAsia="Times New Roman" w:hAnsi="Times New Roman" w:cs="Times New Roman"/>
          <w:sz w:val="24"/>
          <w:szCs w:val="24"/>
          <w:lang w:eastAsia="bg-BG"/>
        </w:rPr>
        <w:t>о количество реактивна енергия.;</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37.12. да уведомява ВЪЗЛОЖИТЕЛЯ в посочените в договора срокове при: невъзможност или забавяне на изпълнението на задълженията му по 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37.13. да предоставя на ВЪЗЛОЖИТЕЛЯ поисканите от него и уговорени в този договор информация, данни или документи по начина и в сроковете, посочени в Договора.;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 xml:space="preserve">37.14. да спазва разпоредбите и правилата, заложени в Закон за енергетиката (ЗЕ) и наредбите към него, както и ПТЕЕ и разпорежданията на Оператор на електропреносна мрежа (ОЕМ) така, че да не бъде отстранен от пазара на балансираща енергия. </w:t>
      </w: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b/>
          <w:sz w:val="24"/>
          <w:szCs w:val="24"/>
          <w:u w:val="single"/>
          <w:lang w:eastAsia="bg-BG"/>
        </w:rPr>
        <w:t>Общи права и задължения на ВЪЗЛОЖИТЕЛЯ</w:t>
      </w:r>
    </w:p>
    <w:p w:rsidR="00D43CD7" w:rsidRPr="00E6252C" w:rsidRDefault="00D43CD7" w:rsidP="00D43CD7">
      <w:pPr>
        <w:spacing w:after="0" w:line="240" w:lineRule="auto"/>
        <w:ind w:firstLine="720"/>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b/>
          <w:bCs/>
          <w:sz w:val="24"/>
          <w:szCs w:val="24"/>
        </w:rPr>
        <w:t>38. Възложителят има право:</w:t>
      </w: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bCs/>
          <w:spacing w:val="1"/>
          <w:sz w:val="24"/>
          <w:szCs w:val="24"/>
        </w:rPr>
        <w:tab/>
        <w:t>38.1.</w:t>
      </w:r>
      <w:r w:rsidRPr="00E6252C">
        <w:rPr>
          <w:rFonts w:ascii="Times New Roman" w:eastAsia="Times New Roman" w:hAnsi="Times New Roman" w:cs="Times New Roman"/>
          <w:spacing w:val="1"/>
          <w:sz w:val="24"/>
          <w:szCs w:val="24"/>
        </w:rPr>
        <w:t xml:space="preserve"> да изисква и да получава Доставките в уговорения срок, количество и качество;</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Cs/>
          <w:spacing w:val="1"/>
          <w:sz w:val="24"/>
          <w:szCs w:val="24"/>
        </w:rPr>
        <w:lastRenderedPageBreak/>
        <w:tab/>
        <w:t>38.2.</w:t>
      </w:r>
      <w:r w:rsidRPr="00E6252C">
        <w:rPr>
          <w:rFonts w:ascii="Times New Roman" w:eastAsia="Times New Roman" w:hAnsi="Times New Roman" w:cs="Times New Roman"/>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w:t>
      </w:r>
      <w:r w:rsidR="0048633F">
        <w:rPr>
          <w:rFonts w:ascii="Times New Roman" w:eastAsia="Times New Roman" w:hAnsi="Times New Roman" w:cs="Times New Roman"/>
          <w:spacing w:val="1"/>
          <w:sz w:val="24"/>
          <w:szCs w:val="24"/>
        </w:rPr>
        <w:t>с</w:t>
      </w:r>
      <w:r w:rsidRPr="00E6252C">
        <w:rPr>
          <w:rFonts w:ascii="Times New Roman" w:eastAsia="Times New Roman" w:hAnsi="Times New Roman" w:cs="Times New Roman"/>
          <w:spacing w:val="1"/>
          <w:sz w:val="24"/>
          <w:szCs w:val="24"/>
        </w:rPr>
        <w:t>рок на Договора, или да извършва проверки, при необходимост и на мястото на изпълнение на Договора, но без с това да пречи на изпълнението;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pacing w:val="1"/>
          <w:sz w:val="24"/>
          <w:szCs w:val="24"/>
        </w:rPr>
        <w:tab/>
      </w:r>
      <w:r w:rsidRPr="00E6252C">
        <w:rPr>
          <w:rFonts w:ascii="Times New Roman" w:eastAsia="Times New Roman" w:hAnsi="Times New Roman" w:cs="Times New Roman"/>
          <w:bCs/>
          <w:spacing w:val="1"/>
          <w:sz w:val="24"/>
          <w:szCs w:val="24"/>
        </w:rPr>
        <w:t>38.3.</w:t>
      </w:r>
      <w:r w:rsidRPr="00E6252C">
        <w:rPr>
          <w:rFonts w:ascii="Times New Roman" w:eastAsia="Times New Roman" w:hAnsi="Times New Roman" w:cs="Times New Roman"/>
          <w:sz w:val="24"/>
          <w:szCs w:val="24"/>
          <w:lang w:eastAsia="bg-BG"/>
        </w:rPr>
        <w:t>да използва количества електрическа енергия според нуждите си. Количествата електрическа енергия, предмет на обществената поръчка, са прогнозни и не задължават ВЪЗЛОЖИТЕЛЯ да ги консумира изцяло за срока на договора.</w:t>
      </w:r>
    </w:p>
    <w:p w:rsidR="00D43CD7" w:rsidRPr="00E6252C" w:rsidRDefault="00D43CD7" w:rsidP="00D43CD7">
      <w:pPr>
        <w:spacing w:after="0" w:line="240" w:lineRule="auto"/>
        <w:ind w:firstLine="708"/>
        <w:jc w:val="both"/>
        <w:rPr>
          <w:rFonts w:ascii="Times New Roman" w:eastAsia="Times New Roman" w:hAnsi="Times New Roman" w:cs="Times New Roman"/>
          <w:bCs/>
          <w:sz w:val="24"/>
          <w:szCs w:val="24"/>
        </w:rPr>
      </w:pPr>
      <w:r w:rsidRPr="00E6252C">
        <w:rPr>
          <w:rFonts w:ascii="Times New Roman" w:eastAsia="Times New Roman" w:hAnsi="Times New Roman" w:cs="Times New Roman"/>
          <w:bCs/>
          <w:sz w:val="24"/>
          <w:szCs w:val="24"/>
        </w:rPr>
        <w:t>38.4. Възложителят има правото да променя броя и вида на обектите, до които се доставя електрическа енергия при отпаднала необходим</w:t>
      </w:r>
      <w:r w:rsidR="00880108" w:rsidRPr="00E6252C">
        <w:rPr>
          <w:rFonts w:ascii="Times New Roman" w:eastAsia="Times New Roman" w:hAnsi="Times New Roman" w:cs="Times New Roman"/>
          <w:bCs/>
          <w:sz w:val="24"/>
          <w:szCs w:val="24"/>
        </w:rPr>
        <w:t>о</w:t>
      </w:r>
      <w:r w:rsidRPr="00E6252C">
        <w:rPr>
          <w:rFonts w:ascii="Times New Roman" w:eastAsia="Times New Roman" w:hAnsi="Times New Roman" w:cs="Times New Roman"/>
          <w:bCs/>
          <w:sz w:val="24"/>
          <w:szCs w:val="24"/>
        </w:rPr>
        <w:t>ст от ползване на обекти, при придобиване на нови имоти и/или друга причина.</w:t>
      </w:r>
    </w:p>
    <w:p w:rsidR="00D43CD7" w:rsidRPr="00E6252C" w:rsidRDefault="00D43CD7" w:rsidP="00D43CD7">
      <w:pPr>
        <w:spacing w:after="0" w:line="240" w:lineRule="auto"/>
        <w:jc w:val="both"/>
        <w:rPr>
          <w:rFonts w:ascii="Times New Roman" w:eastAsia="Times New Roman" w:hAnsi="Times New Roman" w:cs="Times New Roman"/>
          <w:bCs/>
          <w:sz w:val="24"/>
          <w:szCs w:val="24"/>
          <w:highlight w:val="yellow"/>
        </w:rPr>
      </w:pPr>
      <w:r w:rsidRPr="00E6252C">
        <w:rPr>
          <w:rFonts w:ascii="Times New Roman" w:eastAsia="Times New Roman" w:hAnsi="Times New Roman" w:cs="Times New Roman"/>
          <w:bCs/>
          <w:sz w:val="24"/>
          <w:szCs w:val="24"/>
        </w:rPr>
        <w:tab/>
      </w:r>
    </w:p>
    <w:p w:rsidR="00D43CD7" w:rsidRPr="00E6252C" w:rsidRDefault="00D43CD7" w:rsidP="00D43CD7">
      <w:pPr>
        <w:spacing w:after="0" w:line="240" w:lineRule="auto"/>
        <w:ind w:firstLine="720"/>
        <w:jc w:val="both"/>
        <w:rPr>
          <w:rFonts w:ascii="Times New Roman" w:eastAsia="Times New Roman" w:hAnsi="Times New Roman" w:cs="Times New Roman"/>
          <w:sz w:val="24"/>
          <w:szCs w:val="24"/>
        </w:rPr>
      </w:pPr>
      <w:r w:rsidRPr="00E6252C">
        <w:rPr>
          <w:rFonts w:ascii="Times New Roman" w:eastAsia="Times New Roman" w:hAnsi="Times New Roman" w:cs="Times New Roman"/>
          <w:b/>
          <w:bCs/>
          <w:sz w:val="24"/>
          <w:szCs w:val="24"/>
        </w:rPr>
        <w:t>39. ВЪЗЛОЖИТЕЛЯТ се задължава:</w:t>
      </w:r>
    </w:p>
    <w:p w:rsidR="00D43CD7" w:rsidRPr="00E6252C" w:rsidRDefault="00D43CD7" w:rsidP="00D43CD7">
      <w:pPr>
        <w:spacing w:after="0" w:line="240" w:lineRule="auto"/>
        <w:ind w:firstLine="720"/>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z w:val="24"/>
          <w:szCs w:val="24"/>
        </w:rPr>
        <w:t xml:space="preserve">39.1. </w:t>
      </w:r>
      <w:r w:rsidRPr="00E6252C">
        <w:rPr>
          <w:rFonts w:ascii="Times New Roman" w:eastAsia="Times New Roman" w:hAnsi="Times New Roman" w:cs="Times New Roman"/>
          <w:spacing w:val="1"/>
          <w:sz w:val="24"/>
          <w:szCs w:val="24"/>
        </w:rPr>
        <w:t xml:space="preserve">да приеме изпълнението на Доставките за </w:t>
      </w:r>
      <w:r w:rsidRPr="00E6252C">
        <w:rPr>
          <w:rFonts w:ascii="Times New Roman" w:eastAsia="Times New Roman" w:hAnsi="Times New Roman" w:cs="Times New Roman"/>
          <w:sz w:val="24"/>
          <w:szCs w:val="24"/>
          <w:lang w:eastAsia="bg-BG"/>
        </w:rPr>
        <w:t>консумираните количества активна нетна електрическа енергия</w:t>
      </w:r>
      <w:r w:rsidRPr="00E6252C">
        <w:rPr>
          <w:rFonts w:ascii="Times New Roman" w:eastAsia="Times New Roman" w:hAnsi="Times New Roman" w:cs="Times New Roman"/>
          <w:spacing w:val="1"/>
          <w:sz w:val="24"/>
          <w:szCs w:val="24"/>
        </w:rPr>
        <w:t>, когато отговаря на договореното, по реда и при условията на този Договор;</w:t>
      </w:r>
    </w:p>
    <w:p w:rsidR="00D43CD7" w:rsidRPr="00E6252C" w:rsidRDefault="00D43CD7" w:rsidP="00D43CD7">
      <w:pPr>
        <w:spacing w:after="0" w:line="240" w:lineRule="auto"/>
        <w:ind w:firstLine="720"/>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bCs/>
          <w:spacing w:val="1"/>
          <w:sz w:val="24"/>
          <w:szCs w:val="24"/>
        </w:rPr>
        <w:t xml:space="preserve">39.2. да заплати на ИЗПЪЛНИТЕЛЯ консумираната активна електрическа енергия за определения месец,  по определената в договора единична цена за един </w:t>
      </w:r>
      <w:r w:rsidR="00A8563C">
        <w:rPr>
          <w:rFonts w:ascii="Times New Roman" w:eastAsia="Times New Roman" w:hAnsi="Times New Roman" w:cs="Times New Roman"/>
          <w:bCs/>
          <w:spacing w:val="1"/>
          <w:sz w:val="24"/>
          <w:szCs w:val="24"/>
        </w:rPr>
        <w:t>М</w:t>
      </w:r>
      <w:r w:rsidRPr="00E6252C">
        <w:rPr>
          <w:rFonts w:ascii="Times New Roman" w:eastAsia="Times New Roman" w:hAnsi="Times New Roman" w:cs="Times New Roman"/>
          <w:bCs/>
          <w:spacing w:val="1"/>
          <w:sz w:val="24"/>
          <w:szCs w:val="24"/>
        </w:rPr>
        <w:t>Wh, акциз по чл. 20 ал. 2 т. 17 от ЗАДС и определената с решения на КЕВР такса (цена) „задължения към обществото“, както и всички мрежови услуги</w:t>
      </w:r>
      <w:r w:rsidR="00B50B35" w:rsidRPr="00E6252C">
        <w:rPr>
          <w:rFonts w:ascii="Times New Roman" w:eastAsia="Times New Roman" w:hAnsi="Times New Roman" w:cs="Times New Roman"/>
          <w:bCs/>
          <w:spacing w:val="1"/>
          <w:sz w:val="24"/>
          <w:szCs w:val="24"/>
        </w:rPr>
        <w:t xml:space="preserve"> и надбавка за използвано/отдадено количество реактивна енергия</w:t>
      </w:r>
      <w:r w:rsidRPr="00E6252C">
        <w:rPr>
          <w:rFonts w:ascii="Times New Roman" w:eastAsia="Times New Roman" w:hAnsi="Times New Roman" w:cs="Times New Roman"/>
          <w:bCs/>
          <w:spacing w:val="1"/>
          <w:sz w:val="24"/>
          <w:szCs w:val="24"/>
        </w:rPr>
        <w:t>.</w:t>
      </w:r>
    </w:p>
    <w:p w:rsidR="00D43CD7" w:rsidRPr="00E6252C" w:rsidRDefault="00D43CD7" w:rsidP="00D43CD7">
      <w:pPr>
        <w:spacing w:after="0" w:line="240" w:lineRule="auto"/>
        <w:ind w:firstLine="720"/>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Cs/>
          <w:spacing w:val="1"/>
          <w:sz w:val="24"/>
          <w:szCs w:val="24"/>
        </w:rPr>
        <w:t>39.3. да предостави и осигури достъп на ИЗПЪЛНИТЕЛЯ до информацията, необходима за извършването на Доставките, предмет на Договора, при спазване на относимите изисквания или ограничения съгласно приложимото право;</w:t>
      </w:r>
    </w:p>
    <w:p w:rsidR="00D43CD7" w:rsidRPr="00E6252C" w:rsidRDefault="00D43CD7" w:rsidP="00D43CD7">
      <w:pPr>
        <w:spacing w:after="0" w:line="240" w:lineRule="auto"/>
        <w:jc w:val="both"/>
        <w:rPr>
          <w:rFonts w:ascii="Times New Roman" w:eastAsia="Times New Roman" w:hAnsi="Times New Roman" w:cs="Times New Roman"/>
          <w:bCs/>
          <w:spacing w:val="1"/>
          <w:sz w:val="24"/>
          <w:szCs w:val="24"/>
        </w:rPr>
      </w:pPr>
      <w:r w:rsidRPr="00E6252C">
        <w:rPr>
          <w:rFonts w:ascii="Times New Roman" w:eastAsia="Times New Roman" w:hAnsi="Times New Roman" w:cs="Times New Roman"/>
          <w:spacing w:val="1"/>
          <w:sz w:val="24"/>
          <w:szCs w:val="24"/>
        </w:rPr>
        <w:tab/>
        <w:t>39.4. да пази поверителна Конфиденциалната информация, в съответствие с уговореното в т.62 от Договора;</w:t>
      </w:r>
    </w:p>
    <w:p w:rsidR="00D43CD7" w:rsidRPr="00E6252C" w:rsidRDefault="00D43CD7" w:rsidP="00D43CD7">
      <w:pPr>
        <w:spacing w:after="0" w:line="240" w:lineRule="auto"/>
        <w:ind w:firstLine="720"/>
        <w:jc w:val="both"/>
        <w:rPr>
          <w:rFonts w:ascii="Times New Roman" w:eastAsia="Times New Roman" w:hAnsi="Times New Roman" w:cs="Times New Roman"/>
          <w:bCs/>
          <w:spacing w:val="1"/>
          <w:sz w:val="24"/>
          <w:szCs w:val="24"/>
        </w:rPr>
      </w:pPr>
      <w:bookmarkStart w:id="2" w:name="_DV_M102"/>
      <w:bookmarkEnd w:id="2"/>
      <w:r w:rsidRPr="00E6252C">
        <w:rPr>
          <w:rFonts w:ascii="Times New Roman" w:eastAsia="Times New Roman" w:hAnsi="Times New Roman" w:cs="Times New Roman"/>
          <w:bCs/>
          <w:spacing w:val="1"/>
          <w:sz w:val="24"/>
          <w:szCs w:val="24"/>
        </w:rPr>
        <w:t>39.5.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D43CD7" w:rsidRPr="00E6252C" w:rsidRDefault="00D43CD7" w:rsidP="00D43CD7">
      <w:pPr>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pacing w:val="1"/>
          <w:sz w:val="24"/>
          <w:szCs w:val="24"/>
        </w:rPr>
        <w:tab/>
        <w:t>39.6. да освободи представената от ИЗПЪЛНИТЕЛЯ Гаранция за изпълнение, съгласно клаузите на т.27-33 от Договора;</w:t>
      </w:r>
    </w:p>
    <w:p w:rsidR="00D43CD7" w:rsidRPr="00E6252C" w:rsidRDefault="00D43CD7" w:rsidP="00D43CD7">
      <w:pPr>
        <w:spacing w:after="0" w:line="240" w:lineRule="auto"/>
        <w:jc w:val="both"/>
        <w:rPr>
          <w:rFonts w:ascii="Times New Roman" w:eastAsia="Times New Roman" w:hAnsi="Times New Roman" w:cs="Times New Roman"/>
          <w:b/>
          <w:bCs/>
          <w:sz w:val="24"/>
          <w:szCs w:val="24"/>
          <w:highlight w:val="yellow"/>
          <w:lang w:eastAsia="bg-BG"/>
        </w:rPr>
      </w:pPr>
      <w:r w:rsidRPr="00E6252C">
        <w:rPr>
          <w:rFonts w:ascii="Times New Roman" w:eastAsia="Times New Roman" w:hAnsi="Times New Roman" w:cs="Times New Roman"/>
          <w:sz w:val="24"/>
          <w:szCs w:val="24"/>
          <w:lang w:eastAsia="bg-BG"/>
        </w:rPr>
        <w:tab/>
      </w:r>
    </w:p>
    <w:p w:rsidR="00D43CD7" w:rsidRPr="00E6252C" w:rsidRDefault="00D43CD7" w:rsidP="00D43CD7">
      <w:pPr>
        <w:keepNext/>
        <w:keepLines/>
        <w:spacing w:after="0" w:line="240" w:lineRule="auto"/>
        <w:jc w:val="both"/>
        <w:rPr>
          <w:rFonts w:ascii="Times New Roman" w:eastAsia="Times New Roman" w:hAnsi="Times New Roman" w:cs="Times New Roman"/>
          <w:b/>
          <w:bCs/>
          <w:sz w:val="24"/>
          <w:szCs w:val="24"/>
          <w:lang w:eastAsia="bg-BG"/>
        </w:rPr>
      </w:pPr>
      <w:r w:rsidRPr="00E6252C">
        <w:rPr>
          <w:rFonts w:ascii="Times New Roman" w:eastAsia="Times New Roman" w:hAnsi="Times New Roman" w:cs="Times New Roman"/>
          <w:b/>
          <w:bCs/>
          <w:sz w:val="24"/>
          <w:szCs w:val="24"/>
          <w:lang w:eastAsia="bg-BG"/>
        </w:rPr>
        <w:tab/>
      </w:r>
    </w:p>
    <w:p w:rsidR="00D43CD7" w:rsidRPr="00E6252C" w:rsidRDefault="00D43CD7" w:rsidP="00D43CD7">
      <w:pPr>
        <w:keepNext/>
        <w:keepLines/>
        <w:spacing w:after="0" w:line="240" w:lineRule="auto"/>
        <w:jc w:val="both"/>
        <w:rPr>
          <w:rFonts w:ascii="Times New Roman" w:eastAsia="Times New Roman" w:hAnsi="Times New Roman" w:cs="Times New Roman"/>
          <w:b/>
          <w:bCs/>
          <w:sz w:val="24"/>
          <w:szCs w:val="24"/>
          <w:lang w:eastAsia="bg-BG"/>
        </w:rPr>
      </w:pPr>
      <w:r w:rsidRPr="00E6252C">
        <w:rPr>
          <w:rFonts w:ascii="Times New Roman" w:eastAsia="Times New Roman" w:hAnsi="Times New Roman" w:cs="Times New Roman"/>
          <w:b/>
          <w:bCs/>
          <w:sz w:val="24"/>
          <w:szCs w:val="24"/>
          <w:lang w:eastAsia="bg-BG"/>
        </w:rPr>
        <w:tab/>
        <w:t>VI. ПРЕДАВАНЕ И ПРИЕМАНЕ НА ИЗПЪЛНЕНИЕТО</w:t>
      </w:r>
    </w:p>
    <w:p w:rsidR="00D43CD7" w:rsidRPr="00E6252C" w:rsidRDefault="00D43CD7" w:rsidP="00A738BB">
      <w:pPr>
        <w:keepNext/>
        <w:keepLines/>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Cs/>
          <w:sz w:val="24"/>
          <w:szCs w:val="24"/>
          <w:lang w:eastAsia="bg-BG"/>
        </w:rPr>
        <w:tab/>
      </w:r>
      <w:r w:rsidRPr="00E6252C">
        <w:rPr>
          <w:rFonts w:ascii="Times New Roman" w:eastAsia="Times New Roman" w:hAnsi="Times New Roman" w:cs="Times New Roman"/>
          <w:sz w:val="24"/>
          <w:szCs w:val="24"/>
        </w:rPr>
        <w:t xml:space="preserve">40. </w:t>
      </w:r>
      <w:r w:rsidRPr="00E6252C">
        <w:rPr>
          <w:rFonts w:ascii="Times New Roman" w:eastAsia="Times New Roman" w:hAnsi="Times New Roman" w:cs="Times New Roman"/>
          <w:sz w:val="24"/>
          <w:szCs w:val="24"/>
          <w:lang w:eastAsia="bg-BG"/>
        </w:rPr>
        <w:t>Приемането и предаването на изпълнението, с оглед особения предмет на договора, се отчита със средства за търговско измерване, съгласно разпоредбите на Закона за енергетиката и Закона за измерванията.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40.1. Прехвърлянето на правото на собственост върху доставените количества електрическа енергия се осъществява в момента на постъпването на тези количества в мястото на доставка.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40.2. Изпълнителят 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40.3. Страните по договора определят лица, които следят за правилното реализиране на изпълнението.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 xml:space="preserve">40.4. Отчитането на средствата за измерване се извършва в сроковете и съгласно изискванията, определени в ПТЕЕ и ПИКЕЕ.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40.5. Количествата активна нетна електрическа енергия, продадени и закупени по този Договор, се определят съгласно данните, предоставени от ОЕМ на страните.</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lastRenderedPageBreak/>
        <w:tab/>
        <w:t>40.6. При 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40.7. Приемането и предаването на количествата активна нетна електрическа енергия се удостоверява ежемесечно с приемо-предавателен протокол, съставен преди издаване на фактура. Протоколът се подписва от лицата по т. 40.3.  В него се вписват всички възражения по доставката, съответно липсата на такива.</w:t>
      </w:r>
    </w:p>
    <w:p w:rsidR="00D43CD7" w:rsidRPr="00E6252C" w:rsidRDefault="00D43CD7" w:rsidP="00D43CD7">
      <w:pPr>
        <w:tabs>
          <w:tab w:val="left" w:pos="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41. ВЪЗЛОЖИТЕЛЯТ има право:</w:t>
      </w:r>
      <w:bookmarkStart w:id="3" w:name="_DV_M64"/>
      <w:bookmarkEnd w:id="3"/>
    </w:p>
    <w:p w:rsidR="00D43CD7" w:rsidRPr="00E6252C" w:rsidRDefault="00D43CD7" w:rsidP="00D43CD7">
      <w:pPr>
        <w:tabs>
          <w:tab w:val="left" w:pos="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41.1. да приеме изпълнението, когато отговаря на договореното;</w:t>
      </w:r>
      <w:bookmarkStart w:id="4" w:name="_DV_M65"/>
      <w:bookmarkEnd w:id="4"/>
    </w:p>
    <w:p w:rsidR="00D43CD7" w:rsidRPr="00E6252C" w:rsidRDefault="00D43CD7" w:rsidP="00D43CD7">
      <w:pPr>
        <w:tabs>
          <w:tab w:val="left" w:pos="0"/>
        </w:tab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41.2. да откаже да приеме изпълнението при съществени отклонения от договореното.</w:t>
      </w:r>
    </w:p>
    <w:p w:rsidR="00D43CD7" w:rsidRPr="00E6252C" w:rsidRDefault="00D43CD7" w:rsidP="00D43CD7">
      <w:pPr>
        <w:tabs>
          <w:tab w:val="left" w:pos="0"/>
        </w:tabs>
        <w:spacing w:after="0" w:line="240" w:lineRule="auto"/>
        <w:jc w:val="both"/>
        <w:rPr>
          <w:rFonts w:ascii="Times New Roman" w:eastAsia="Times New Roman" w:hAnsi="Times New Roman" w:cs="Times New Roman"/>
          <w:sz w:val="24"/>
          <w:szCs w:val="24"/>
        </w:rPr>
      </w:pPr>
    </w:p>
    <w:p w:rsidR="00D43CD7" w:rsidRPr="00E6252C" w:rsidRDefault="00D43CD7" w:rsidP="00D43CD7">
      <w:pPr>
        <w:tabs>
          <w:tab w:val="left" w:pos="0"/>
        </w:tabs>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t xml:space="preserve">VII. ИЗМЕНЕНИЯ НА ДОГОВОРА. </w:t>
      </w:r>
    </w:p>
    <w:p w:rsidR="00D43CD7" w:rsidRPr="00E6252C" w:rsidRDefault="00D43CD7" w:rsidP="00D43CD7">
      <w:pPr>
        <w:tabs>
          <w:tab w:val="left" w:pos="0"/>
        </w:tabs>
        <w:spacing w:after="0" w:line="240" w:lineRule="auto"/>
        <w:jc w:val="both"/>
        <w:rPr>
          <w:rFonts w:ascii="Times New Roman" w:eastAsia="Times New Roman" w:hAnsi="Times New Roman" w:cs="Times New Roman"/>
          <w:bCs/>
          <w:sz w:val="24"/>
          <w:szCs w:val="24"/>
        </w:rPr>
      </w:pPr>
      <w:r w:rsidRPr="00E6252C">
        <w:rPr>
          <w:rFonts w:ascii="Times New Roman" w:eastAsia="Times New Roman" w:hAnsi="Times New Roman" w:cs="Times New Roman"/>
          <w:bCs/>
          <w:sz w:val="24"/>
          <w:szCs w:val="24"/>
        </w:rPr>
        <w:tab/>
      </w:r>
      <w:bookmarkStart w:id="5" w:name="_DV_M67"/>
      <w:bookmarkStart w:id="6" w:name="_DV_M68"/>
      <w:bookmarkStart w:id="7" w:name="_DV_M69"/>
      <w:bookmarkEnd w:id="5"/>
      <w:bookmarkEnd w:id="6"/>
      <w:bookmarkEnd w:id="7"/>
      <w:r w:rsidRPr="00E6252C">
        <w:rPr>
          <w:rFonts w:ascii="Times New Roman" w:eastAsia="Times New Roman" w:hAnsi="Times New Roman" w:cs="Times New Roman"/>
          <w:bCs/>
          <w:sz w:val="24"/>
          <w:szCs w:val="24"/>
        </w:rPr>
        <w:t>42.</w:t>
      </w:r>
      <w:r w:rsidRPr="00E6252C">
        <w:rPr>
          <w:rFonts w:ascii="Times New Roman" w:eastAsia="Calibri" w:hAnsi="Times New Roman" w:cs="Times New Roman"/>
          <w:sz w:val="24"/>
          <w:szCs w:val="24"/>
        </w:rPr>
        <w:t xml:space="preserve"> По време на действие на договора, оферираната в Ценовото предложение на Изпълнителя цена на нетна активна електрическа енергия не се променя.</w:t>
      </w:r>
    </w:p>
    <w:p w:rsidR="00D43CD7" w:rsidRPr="00E6252C" w:rsidRDefault="00D43CD7" w:rsidP="00D43CD7">
      <w:pPr>
        <w:autoSpaceDE w:val="0"/>
        <w:autoSpaceDN w:val="0"/>
        <w:spacing w:after="200" w:line="276" w:lineRule="auto"/>
        <w:ind w:firstLine="284"/>
        <w:jc w:val="both"/>
        <w:rPr>
          <w:rFonts w:ascii="Times New Roman" w:eastAsia="Calibri" w:hAnsi="Times New Roman" w:cs="Times New Roman"/>
          <w:sz w:val="24"/>
          <w:szCs w:val="24"/>
        </w:rPr>
      </w:pPr>
      <w:r w:rsidRPr="00E6252C">
        <w:rPr>
          <w:rFonts w:ascii="Times New Roman" w:eastAsia="Times New Roman" w:hAnsi="Times New Roman" w:cs="Times New Roman"/>
          <w:bCs/>
          <w:sz w:val="24"/>
          <w:szCs w:val="24"/>
        </w:rPr>
        <w:tab/>
        <w:t>42.1.Изменение на договора за обществена поръчка се допускат при регистриране на нов обект, на основание чл.116, ал.1, т.1 от ЗОП.</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bCs/>
          <w:sz w:val="24"/>
          <w:szCs w:val="24"/>
        </w:rPr>
        <w:tab/>
        <w:t>VIII. САНКЦИИ ПРИ НЕИЗПЪЛНЕНИЕ</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43.При просрочване изпълнението на задълженията по този Договор, неизправната Страна дължи на изправната неустойка в размер на 1 % (едно на сто) </w:t>
      </w:r>
      <w:r w:rsidR="00B14C23" w:rsidRPr="00B14C23">
        <w:rPr>
          <w:rFonts w:ascii="Times New Roman" w:eastAsia="Times New Roman" w:hAnsi="Times New Roman" w:cs="Times New Roman"/>
          <w:sz w:val="24"/>
          <w:szCs w:val="24"/>
        </w:rPr>
        <w:t xml:space="preserve">от прогнозната стойност на нетна активна електрическа енергия определена в договора без ДДС </w:t>
      </w:r>
      <w:r w:rsidRPr="00E6252C">
        <w:rPr>
          <w:rFonts w:ascii="Times New Roman" w:eastAsia="Times New Roman" w:hAnsi="Times New Roman" w:cs="Times New Roman"/>
          <w:sz w:val="24"/>
          <w:szCs w:val="24"/>
        </w:rPr>
        <w:t xml:space="preserve">за всеки ден забава, но не повече от </w:t>
      </w:r>
      <w:r w:rsidR="00B14C23" w:rsidRPr="00B14C23">
        <w:rPr>
          <w:rFonts w:ascii="Times New Roman" w:eastAsia="Times New Roman" w:hAnsi="Times New Roman" w:cs="Times New Roman"/>
          <w:sz w:val="24"/>
          <w:szCs w:val="24"/>
        </w:rPr>
        <w:t>5 % (пет на сто) от прогнозната стойност на нетна активна електрическа енергия определена в договора без ДДС.</w:t>
      </w:r>
    </w:p>
    <w:p w:rsidR="00D43CD7" w:rsidRPr="00E6252C" w:rsidRDefault="00D43CD7" w:rsidP="00D43CD7">
      <w:pPr>
        <w:shd w:val="clear" w:color="auto" w:fill="FFFFFF"/>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43.1. При констатирано лошо или друго неточно или частично изпълнение на доставката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доставка, без да дължи допълнително възнаграждение за това. В случай, че и повторното изпълнение на доставката е некачествено, ВЪЗЛОЖИТЕЛЯТ има право да задържи гаранцията за изпълнение и да прекрати договора. </w:t>
      </w:r>
    </w:p>
    <w:p w:rsidR="00D43CD7" w:rsidRPr="00E6252C" w:rsidRDefault="00D43CD7" w:rsidP="00D43CD7">
      <w:pPr>
        <w:shd w:val="clear" w:color="auto" w:fill="FFFFFF"/>
        <w:tabs>
          <w:tab w:val="left" w:pos="0"/>
        </w:tabs>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b/>
          <w:bCs/>
          <w:spacing w:val="1"/>
          <w:sz w:val="24"/>
          <w:szCs w:val="24"/>
        </w:rPr>
        <w:tab/>
      </w:r>
      <w:r w:rsidRPr="00E6252C">
        <w:rPr>
          <w:rFonts w:ascii="Times New Roman" w:eastAsia="Times New Roman" w:hAnsi="Times New Roman" w:cs="Times New Roman"/>
          <w:bCs/>
          <w:spacing w:val="1"/>
          <w:sz w:val="24"/>
          <w:szCs w:val="24"/>
        </w:rPr>
        <w:t>44.</w:t>
      </w:r>
      <w:r w:rsidRPr="00E6252C">
        <w:rPr>
          <w:rFonts w:ascii="Times New Roman" w:eastAsia="Times New Roman" w:hAnsi="Times New Roman" w:cs="Times New Roman"/>
          <w:spacing w:val="1"/>
          <w:sz w:val="24"/>
          <w:szCs w:val="24"/>
        </w:rPr>
        <w:t xml:space="preserve"> При разваляне на Договора поради виновно неизпълнение на някоя от Страните, виновната Страна дължи неустойка в размер на </w:t>
      </w:r>
      <w:r w:rsidR="000A3781" w:rsidRPr="00E6252C">
        <w:rPr>
          <w:rFonts w:ascii="Times New Roman" w:eastAsia="Times New Roman" w:hAnsi="Times New Roman" w:cs="Times New Roman"/>
          <w:spacing w:val="1"/>
          <w:sz w:val="24"/>
          <w:szCs w:val="24"/>
        </w:rPr>
        <w:t>5</w:t>
      </w:r>
      <w:r w:rsidRPr="00E6252C">
        <w:rPr>
          <w:rFonts w:ascii="Times New Roman" w:eastAsia="Times New Roman" w:hAnsi="Times New Roman" w:cs="Times New Roman"/>
          <w:spacing w:val="1"/>
          <w:sz w:val="24"/>
          <w:szCs w:val="24"/>
        </w:rPr>
        <w:t xml:space="preserve"> % (</w:t>
      </w:r>
      <w:r w:rsidR="000A3781" w:rsidRPr="00E6252C">
        <w:rPr>
          <w:rFonts w:ascii="Times New Roman" w:eastAsia="Times New Roman" w:hAnsi="Times New Roman" w:cs="Times New Roman"/>
          <w:spacing w:val="1"/>
          <w:sz w:val="24"/>
          <w:szCs w:val="24"/>
        </w:rPr>
        <w:t>пет</w:t>
      </w:r>
      <w:r w:rsidRPr="00E6252C">
        <w:rPr>
          <w:rFonts w:ascii="Times New Roman" w:eastAsia="Times New Roman" w:hAnsi="Times New Roman" w:cs="Times New Roman"/>
          <w:spacing w:val="1"/>
          <w:sz w:val="24"/>
          <w:szCs w:val="24"/>
        </w:rPr>
        <w:t xml:space="preserve"> на сто) от</w:t>
      </w:r>
      <w:r w:rsidR="00A738BB">
        <w:rPr>
          <w:rFonts w:ascii="Times New Roman" w:eastAsia="Times New Roman" w:hAnsi="Times New Roman" w:cs="Times New Roman"/>
          <w:spacing w:val="1"/>
          <w:sz w:val="24"/>
          <w:szCs w:val="24"/>
        </w:rPr>
        <w:t xml:space="preserve"> </w:t>
      </w:r>
      <w:r w:rsidR="000A3781" w:rsidRPr="00E6252C">
        <w:rPr>
          <w:rFonts w:ascii="Times New Roman" w:eastAsia="Times New Roman" w:hAnsi="Times New Roman" w:cs="Times New Roman"/>
          <w:spacing w:val="1"/>
          <w:sz w:val="24"/>
          <w:szCs w:val="24"/>
        </w:rPr>
        <w:t>прогнозната стойност на нетна активна електрическа енергия определена в договора без ДДС</w:t>
      </w:r>
      <w:r w:rsidRPr="00E6252C">
        <w:rPr>
          <w:rFonts w:ascii="Times New Roman" w:eastAsia="Times New Roman" w:hAnsi="Times New Roman" w:cs="Times New Roman"/>
          <w:spacing w:val="1"/>
          <w:sz w:val="24"/>
          <w:szCs w:val="24"/>
        </w:rPr>
        <w:t>.</w:t>
      </w:r>
    </w:p>
    <w:p w:rsidR="00D43CD7" w:rsidRPr="00E6252C" w:rsidRDefault="00D43CD7" w:rsidP="00D43CD7">
      <w:pPr>
        <w:shd w:val="clear" w:color="auto" w:fill="FFFFFF"/>
        <w:tabs>
          <w:tab w:val="left" w:pos="0"/>
        </w:tabs>
        <w:spacing w:after="0" w:line="240" w:lineRule="auto"/>
        <w:jc w:val="both"/>
        <w:rPr>
          <w:rFonts w:ascii="Times New Roman" w:eastAsia="Times New Roman" w:hAnsi="Times New Roman" w:cs="Times New Roman"/>
          <w:spacing w:val="1"/>
          <w:sz w:val="24"/>
          <w:szCs w:val="24"/>
        </w:rPr>
      </w:pPr>
      <w:r w:rsidRPr="00E6252C">
        <w:rPr>
          <w:rFonts w:ascii="Times New Roman" w:eastAsia="Times New Roman" w:hAnsi="Times New Roman" w:cs="Times New Roman"/>
          <w:sz w:val="24"/>
          <w:szCs w:val="20"/>
        </w:rPr>
        <w:tab/>
        <w:t xml:space="preserve">45.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46.Плащането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D43CD7" w:rsidRPr="00E6252C" w:rsidRDefault="00D43CD7" w:rsidP="00D43CD7">
      <w:pPr>
        <w:spacing w:after="0" w:line="240" w:lineRule="auto"/>
        <w:ind w:firstLine="720"/>
        <w:jc w:val="both"/>
        <w:rPr>
          <w:rFonts w:ascii="Times New Roman" w:eastAsia="Times New Roman" w:hAnsi="Times New Roman" w:cs="Times New Roman"/>
          <w:b/>
          <w:sz w:val="24"/>
          <w:szCs w:val="24"/>
          <w:highlight w:val="yellow"/>
        </w:rPr>
      </w:pPr>
    </w:p>
    <w:p w:rsidR="00D43CD7" w:rsidRPr="00E6252C" w:rsidRDefault="00D43CD7" w:rsidP="00D43CD7">
      <w:pPr>
        <w:keepNext/>
        <w:keepLines/>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bCs/>
          <w:sz w:val="24"/>
          <w:szCs w:val="24"/>
        </w:rPr>
        <w:tab/>
        <w:t>IX. ПРЕКРАТЯВАНЕ НА ДОГОВОРА</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47.Този Договор се прекратява:</w:t>
      </w:r>
    </w:p>
    <w:p w:rsidR="00D43CD7" w:rsidRPr="00E6252C" w:rsidRDefault="00D43CD7" w:rsidP="00D43CD7">
      <w:pPr>
        <w:keepLine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47.1. с изтичане на срока по т.4 от Договора;</w:t>
      </w:r>
    </w:p>
    <w:p w:rsidR="00D43CD7" w:rsidRPr="00E6252C" w:rsidRDefault="00D43CD7" w:rsidP="00D43CD7">
      <w:pPr>
        <w:keepLine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47.2. с изпълнението на всички задължения на Страните по него; </w:t>
      </w:r>
    </w:p>
    <w:p w:rsidR="00D43CD7" w:rsidRPr="00E6252C" w:rsidRDefault="00D43CD7" w:rsidP="00D43CD7">
      <w:pPr>
        <w:keepLine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lastRenderedPageBreak/>
        <w:tab/>
        <w:t xml:space="preserve">47.3.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w:t>
      </w:r>
    </w:p>
    <w:p w:rsidR="00D43CD7" w:rsidRPr="00E6252C" w:rsidRDefault="00D43CD7" w:rsidP="00D43CD7">
      <w:pPr>
        <w:keepLine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47.4.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D43CD7" w:rsidRPr="00E6252C" w:rsidRDefault="00D43CD7" w:rsidP="00D43CD7">
      <w:pPr>
        <w:keepLines/>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47.5. при условията по чл. 5, ал. 1, т. 3 от ЗИФОДРЮПДРСЛ.</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48. Договорът може да бъде прекратен:</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48.1. по взаимно съгласие на Страните, изразено в писмена форма;</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48.2. когато за ИЗПЪЛНИТЕЛЯ бъде открито производство по несъстоятелност или ликвидация – по искане на ВЪЗЛОЖИТЕЛЯ.</w:t>
      </w:r>
    </w:p>
    <w:p w:rsidR="00D43CD7" w:rsidRPr="00E6252C" w:rsidRDefault="00D43CD7" w:rsidP="00D43CD7">
      <w:pPr>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49.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следв.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D43CD7" w:rsidRPr="00E6252C" w:rsidRDefault="00D43CD7" w:rsidP="00D43CD7">
      <w:pPr>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50. За целите на този Договор, Страните ще считат за виновно неизпълнение на съществено задължение на ИЗПЪЛНИТЕЛЯ всеки от следните случаи: </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50.1. когато ИЗПЪЛНИТЕЛЯТ не е започнал изпълнението на Доставките в срок до 3 /три/ дни, считано от датата на първия потвърден регистриран график;</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50.2. ИЗПЪЛНИТЕЛЯТ е прекратил изпълнението на Доставките за повече от 1 /един/ ден. Непрекъснатостта на електроснабдяването и качеството на доставената електрическа енергия се осигурява от лицензирания оператор на електроразпределителната мрежа на територията, на която се намират измервателните точки, в съответствие със ЗЕ, действащите технически и правни норми;</w:t>
      </w:r>
    </w:p>
    <w:p w:rsidR="00D43CD7" w:rsidRPr="00E6252C" w:rsidRDefault="00D43CD7" w:rsidP="00D43CD7">
      <w:pPr>
        <w:keepLines/>
        <w:autoSpaceDE w:val="0"/>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rPr>
        <w:tab/>
        <w:t>50.3. ИЗПЪЛНИТЕЛЯТ е допуснал съществено отклонение от Техническата спецификация и Техническото предложение.</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51.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52.</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53.</w:t>
      </w:r>
      <w:r w:rsidR="00A738BB">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highlight w:val="yellow"/>
        </w:rPr>
      </w:pPr>
      <w:r w:rsidRPr="00E6252C">
        <w:rPr>
          <w:rFonts w:ascii="Times New Roman" w:eastAsia="Times New Roman" w:hAnsi="Times New Roman" w:cs="Times New Roman"/>
          <w:sz w:val="24"/>
          <w:szCs w:val="24"/>
        </w:rPr>
        <w:tab/>
        <w:t>53.1.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53.2. ИЗПЪЛНИТЕЛЯТ се задължава:</w:t>
      </w:r>
    </w:p>
    <w:p w:rsidR="00D43CD7" w:rsidRPr="00E6252C" w:rsidRDefault="00D43CD7" w:rsidP="00D43CD7">
      <w:pPr>
        <w:keepLines/>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ab/>
        <w:t xml:space="preserve">а) да преустанови предоставянето на Доставките, с изключение на такива дейности, каквито може да бъдат необходими и поискани от ВЪЗЛОЖИТЕЛЯ; </w:t>
      </w:r>
    </w:p>
    <w:p w:rsidR="00D43CD7" w:rsidRPr="00E6252C" w:rsidRDefault="00D43CD7" w:rsidP="00D43CD7">
      <w:pPr>
        <w:keepLines/>
        <w:autoSpaceDE w:val="0"/>
        <w:autoSpaceDN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lastRenderedPageBreak/>
        <w:tab/>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D43CD7" w:rsidRPr="00E6252C" w:rsidRDefault="00D43CD7" w:rsidP="00D43CD7">
      <w:pPr>
        <w:spacing w:after="0" w:line="240" w:lineRule="auto"/>
        <w:jc w:val="both"/>
        <w:rPr>
          <w:rFonts w:ascii="Times New Roman" w:eastAsia="Times New Roman" w:hAnsi="Times New Roman" w:cs="Times New Roman"/>
          <w:b/>
          <w:bCs/>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54.При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rsidR="00D43CD7" w:rsidRPr="00E6252C" w:rsidRDefault="00D43CD7" w:rsidP="00D43CD7">
      <w:pPr>
        <w:keepNext/>
        <w:keepLines/>
        <w:spacing w:after="0" w:line="240" w:lineRule="auto"/>
        <w:jc w:val="both"/>
        <w:rPr>
          <w:rFonts w:ascii="Times New Roman" w:eastAsia="Times New Roman" w:hAnsi="Times New Roman" w:cs="Times New Roman"/>
          <w:b/>
          <w:bCs/>
          <w:sz w:val="24"/>
          <w:szCs w:val="24"/>
          <w:highlight w:val="yellow"/>
        </w:rPr>
      </w:pPr>
    </w:p>
    <w:p w:rsidR="00D43CD7" w:rsidRPr="00E6252C" w:rsidRDefault="00D43CD7" w:rsidP="00D43CD7">
      <w:pPr>
        <w:keepNext/>
        <w:keepLines/>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bCs/>
          <w:sz w:val="24"/>
          <w:szCs w:val="24"/>
        </w:rPr>
        <w:tab/>
        <w:t>X. ОБЩИ РАЗПОРЕДБИ</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 xml:space="preserve">Дефинирани понятия и тълкуване </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55.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rPr>
        <w:tab/>
        <w:t xml:space="preserve">56. </w:t>
      </w:r>
      <w:r w:rsidRPr="00E6252C">
        <w:rPr>
          <w:rFonts w:ascii="Times New Roman" w:eastAsia="Times New Roman" w:hAnsi="Times New Roman" w:cs="Times New Roman"/>
          <w:sz w:val="24"/>
          <w:szCs w:val="24"/>
          <w:lang w:eastAsia="bg-BG"/>
        </w:rPr>
        <w:t>При противоречие между различни разпоредби или условия, съдържащи се в Договора и Приложенията, се прилагат следните правила:</w:t>
      </w:r>
    </w:p>
    <w:p w:rsidR="00D43CD7" w:rsidRPr="00E6252C" w:rsidRDefault="00D43CD7" w:rsidP="00D43CD7">
      <w:pPr>
        <w:spacing w:after="0" w:line="240" w:lineRule="auto"/>
        <w:ind w:firstLine="709"/>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56.1. специалните разпоредби имат предимство пред общите разпоредби;</w:t>
      </w:r>
    </w:p>
    <w:p w:rsidR="00D43CD7" w:rsidRPr="00E6252C" w:rsidRDefault="00D43CD7" w:rsidP="00D43CD7">
      <w:pPr>
        <w:spacing w:after="0" w:line="240" w:lineRule="auto"/>
        <w:ind w:firstLine="709"/>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56.2. разпоредбите на Приложенията имат предимство пред разпоредбите на Договора.</w:t>
      </w:r>
    </w:p>
    <w:p w:rsidR="00D43CD7" w:rsidRPr="00E6252C" w:rsidRDefault="00D43CD7" w:rsidP="00D43CD7">
      <w:pPr>
        <w:spacing w:after="0" w:line="240" w:lineRule="auto"/>
        <w:ind w:firstLine="709"/>
        <w:jc w:val="both"/>
        <w:rPr>
          <w:rFonts w:ascii="Times New Roman" w:eastAsia="Times New Roman" w:hAnsi="Times New Roman" w:cs="Times New Roman"/>
          <w:sz w:val="24"/>
          <w:szCs w:val="24"/>
          <w:lang w:eastAsia="bg-BG"/>
        </w:rPr>
      </w:pP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 xml:space="preserve">Спазване на приложими норми </w:t>
      </w:r>
    </w:p>
    <w:p w:rsidR="00D43CD7" w:rsidRPr="00E6252C" w:rsidRDefault="00D43CD7" w:rsidP="00D43CD7">
      <w:pPr>
        <w:spacing w:after="0" w:line="240" w:lineRule="auto"/>
        <w:jc w:val="both"/>
        <w:rPr>
          <w:rFonts w:ascii="Times New Roman" w:eastAsia="Times New Roman" w:hAnsi="Times New Roman" w:cs="Times New Roman"/>
          <w:sz w:val="24"/>
          <w:szCs w:val="24"/>
          <w:u w:val="single"/>
          <w:lang w:eastAsia="bg-BG"/>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57.</w:t>
      </w:r>
      <w:r w:rsidRPr="00E6252C">
        <w:rPr>
          <w:rFonts w:ascii="Times New Roman" w:eastAsia="Times New Roman" w:hAnsi="Times New Roman" w:cs="Times New Roman"/>
          <w:sz w:val="24"/>
          <w:szCs w:val="24"/>
          <w:lang w:eastAsia="bg-BG"/>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u w:val="single"/>
          <w:lang w:eastAsia="bg-BG"/>
        </w:rPr>
      </w:pP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 xml:space="preserve">Конфиденциалност </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58.</w:t>
      </w:r>
      <w:r w:rsidRPr="00E6252C">
        <w:rPr>
          <w:rFonts w:ascii="Times New Roman" w:eastAsia="Times New Roman" w:hAnsi="Times New Roman" w:cs="Times New Roman"/>
          <w:bCs/>
          <w:sz w:val="24"/>
          <w:szCs w:val="24"/>
          <w:lang w:eastAsia="bg-BG"/>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A738BB">
        <w:rPr>
          <w:rFonts w:ascii="Times New Roman" w:eastAsia="Times New Roman" w:hAnsi="Times New Roman" w:cs="Times New Roman"/>
          <w:b/>
          <w:bCs/>
          <w:sz w:val="24"/>
          <w:szCs w:val="24"/>
          <w:lang w:eastAsia="bg-BG"/>
        </w:rPr>
        <w:t>„</w:t>
      </w:r>
      <w:r w:rsidRPr="00E6252C">
        <w:rPr>
          <w:rFonts w:ascii="Times New Roman" w:eastAsia="Times New Roman" w:hAnsi="Times New Roman" w:cs="Times New Roman"/>
          <w:b/>
          <w:bCs/>
          <w:sz w:val="24"/>
          <w:szCs w:val="24"/>
          <w:lang w:eastAsia="bg-BG"/>
        </w:rPr>
        <w:t>Конфиденциална информация</w:t>
      </w:r>
      <w:r w:rsidRPr="00A738BB">
        <w:rPr>
          <w:rFonts w:ascii="Times New Roman" w:eastAsia="Times New Roman" w:hAnsi="Times New Roman" w:cs="Times New Roman"/>
          <w:b/>
          <w:bCs/>
          <w:sz w:val="24"/>
          <w:szCs w:val="24"/>
          <w:lang w:eastAsia="bg-BG"/>
        </w:rPr>
        <w:t>“</w:t>
      </w:r>
      <w:r w:rsidRPr="00E6252C">
        <w:rPr>
          <w:rFonts w:ascii="Times New Roman" w:eastAsia="Times New Roman" w:hAnsi="Times New Roman" w:cs="Times New Roman"/>
          <w:bCs/>
          <w:sz w:val="24"/>
          <w:szCs w:val="24"/>
          <w:lang w:eastAsia="bg-BG"/>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59. С изключение на случаите, посочени в т.60,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60. Не се счита за нарушение на задълженията за неразкриване на Конфиденциална информация, когато: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60.1. информацията е станала или става публично достъпна, без нарушаване на този Договор от която и да е от страните;</w:t>
      </w:r>
    </w:p>
    <w:p w:rsidR="00D43CD7" w:rsidRPr="00E6252C" w:rsidRDefault="00D43CD7" w:rsidP="00D43CD7">
      <w:pPr>
        <w:spacing w:after="0" w:line="240" w:lineRule="auto"/>
        <w:jc w:val="both"/>
        <w:rPr>
          <w:rFonts w:ascii="Times New Roman" w:eastAsia="Times New Roman" w:hAnsi="Times New Roman" w:cs="Times New Roman"/>
          <w:bCs/>
          <w:sz w:val="24"/>
          <w:szCs w:val="24"/>
          <w:lang w:eastAsia="bg-BG"/>
        </w:rPr>
      </w:pPr>
      <w:r w:rsidRPr="00E6252C">
        <w:rPr>
          <w:rFonts w:ascii="Times New Roman" w:eastAsia="Times New Roman" w:hAnsi="Times New Roman" w:cs="Times New Roman"/>
          <w:sz w:val="24"/>
          <w:szCs w:val="24"/>
          <w:lang w:eastAsia="bg-BG"/>
        </w:rPr>
        <w:tab/>
        <w:t>60.2. информацията се изисква по силата на закон, приложим спрямо която и да е от страните; или</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bCs/>
          <w:sz w:val="24"/>
          <w:szCs w:val="24"/>
          <w:lang w:eastAsia="bg-BG"/>
        </w:rPr>
        <w:tab/>
        <w:t>60.3.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rPr>
        <w:lastRenderedPageBreak/>
        <w:tab/>
        <w:t>В случаите по точки 60.2 или 60.3 Страната, която следва да предостави информацията, уведомява незабавно другата Страна по Договора</w:t>
      </w:r>
      <w:r w:rsidRPr="00E6252C">
        <w:rPr>
          <w:rFonts w:ascii="Times New Roman" w:eastAsia="Times New Roman" w:hAnsi="Times New Roman" w:cs="Times New Roman"/>
          <w:bCs/>
          <w:sz w:val="24"/>
          <w:szCs w:val="24"/>
          <w:lang w:eastAsia="bg-BG"/>
        </w:rPr>
        <w:t>.</w:t>
      </w:r>
    </w:p>
    <w:p w:rsidR="00D43CD7" w:rsidRPr="00E6252C" w:rsidRDefault="00D43CD7" w:rsidP="00D43CD7">
      <w:pPr>
        <w:spacing w:after="0" w:line="240" w:lineRule="auto"/>
        <w:jc w:val="both"/>
        <w:rPr>
          <w:rFonts w:ascii="Times New Roman" w:eastAsia="Times New Roman" w:hAnsi="Times New Roman" w:cs="Times New Roman"/>
          <w:bCs/>
          <w:sz w:val="24"/>
          <w:szCs w:val="24"/>
          <w:lang w:eastAsia="bg-BG"/>
        </w:rPr>
      </w:pPr>
      <w:r w:rsidRPr="00E6252C">
        <w:rPr>
          <w:rFonts w:ascii="Times New Roman" w:eastAsia="Times New Roman" w:hAnsi="Times New Roman" w:cs="Times New Roman"/>
          <w:sz w:val="24"/>
          <w:szCs w:val="24"/>
          <w:lang w:eastAsia="bg-BG"/>
        </w:rPr>
        <w:tab/>
        <w:t xml:space="preserve">61. </w:t>
      </w:r>
      <w:r w:rsidRPr="00E6252C">
        <w:rPr>
          <w:rFonts w:ascii="Times New Roman" w:eastAsia="Times New Roman" w:hAnsi="Times New Roman" w:cs="Times New Roman"/>
          <w:bCs/>
          <w:sz w:val="24"/>
          <w:szCs w:val="24"/>
          <w:lang w:eastAsia="bg-BG"/>
        </w:rPr>
        <w:t xml:space="preserve">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D43CD7" w:rsidRPr="00E6252C" w:rsidRDefault="00D43CD7" w:rsidP="00D43CD7">
      <w:pPr>
        <w:spacing w:after="0" w:line="240" w:lineRule="auto"/>
        <w:jc w:val="both"/>
        <w:rPr>
          <w:rFonts w:ascii="Times New Roman" w:eastAsia="Times New Roman" w:hAnsi="Times New Roman" w:cs="Times New Roman"/>
          <w:b/>
          <w:bCs/>
          <w:sz w:val="24"/>
          <w:szCs w:val="24"/>
          <w:u w:val="single"/>
          <w:lang w:eastAsia="bg-BG"/>
        </w:rPr>
      </w:pPr>
      <w:r w:rsidRPr="00E6252C">
        <w:rPr>
          <w:rFonts w:ascii="Times New Roman" w:eastAsia="Times New Roman" w:hAnsi="Times New Roman" w:cs="Times New Roman"/>
          <w:bCs/>
          <w:sz w:val="24"/>
          <w:szCs w:val="24"/>
          <w:lang w:eastAsia="bg-BG"/>
        </w:rPr>
        <w:tab/>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D43CD7" w:rsidRPr="00E6252C" w:rsidRDefault="00D43CD7" w:rsidP="00D43CD7">
      <w:pPr>
        <w:spacing w:after="0" w:line="240" w:lineRule="auto"/>
        <w:jc w:val="both"/>
        <w:rPr>
          <w:rFonts w:ascii="Times New Roman" w:eastAsia="Times New Roman" w:hAnsi="Times New Roman" w:cs="Times New Roman"/>
          <w:b/>
          <w:bCs/>
          <w:sz w:val="24"/>
          <w:szCs w:val="24"/>
          <w:highlight w:val="yellow"/>
          <w:u w:val="single"/>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Cs/>
          <w:sz w:val="24"/>
          <w:szCs w:val="24"/>
          <w:lang w:eastAsia="bg-BG"/>
        </w:rPr>
        <w:tab/>
      </w:r>
      <w:r w:rsidRPr="00E6252C">
        <w:rPr>
          <w:rFonts w:ascii="Times New Roman" w:eastAsia="Times New Roman" w:hAnsi="Times New Roman" w:cs="Times New Roman"/>
          <w:bCs/>
          <w:sz w:val="24"/>
          <w:szCs w:val="24"/>
          <w:u w:val="single"/>
          <w:lang w:eastAsia="bg-BG"/>
        </w:rPr>
        <w:t>Публични изявления</w:t>
      </w:r>
    </w:p>
    <w:p w:rsidR="00D43CD7" w:rsidRPr="00E6252C" w:rsidRDefault="00D43CD7" w:rsidP="00D43CD7">
      <w:pPr>
        <w:spacing w:after="0" w:line="240" w:lineRule="auto"/>
        <w:jc w:val="both"/>
        <w:rPr>
          <w:rFonts w:ascii="Times New Roman" w:eastAsia="Times New Roman" w:hAnsi="Times New Roman" w:cs="Times New Roman"/>
          <w:sz w:val="24"/>
          <w:szCs w:val="24"/>
          <w:u w:val="single"/>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62.</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w:t>
      </w:r>
      <w:r w:rsidRPr="00E6252C">
        <w:rPr>
          <w:rFonts w:ascii="Times New Roman" w:eastAsia="Times New Roman" w:hAnsi="Times New Roman" w:cs="Times New Roman"/>
          <w:bCs/>
          <w:sz w:val="24"/>
          <w:szCs w:val="24"/>
          <w:lang w:eastAsia="bg-BG"/>
        </w:rPr>
        <w:t xml:space="preserve">ВЪЗЛОЖИТЕЛЯ </w:t>
      </w:r>
      <w:r w:rsidRPr="00E6252C">
        <w:rPr>
          <w:rFonts w:ascii="Times New Roman" w:eastAsia="Times New Roman" w:hAnsi="Times New Roman" w:cs="Times New Roman"/>
          <w:sz w:val="24"/>
          <w:szCs w:val="24"/>
          <w:lang w:eastAsia="bg-BG"/>
        </w:rPr>
        <w:t xml:space="preserve">или на резултати от работата на ИЗПЪЛНИТЕЛЯ, без предварителното писмено съгласие на </w:t>
      </w:r>
      <w:r w:rsidRPr="00E6252C">
        <w:rPr>
          <w:rFonts w:ascii="Times New Roman" w:eastAsia="Times New Roman" w:hAnsi="Times New Roman" w:cs="Times New Roman"/>
          <w:bCs/>
          <w:sz w:val="24"/>
          <w:szCs w:val="24"/>
          <w:lang w:eastAsia="bg-BG"/>
        </w:rPr>
        <w:t>ВЪЗЛОЖИТЕЛЯ</w:t>
      </w:r>
      <w:r w:rsidRPr="00E6252C">
        <w:rPr>
          <w:rFonts w:ascii="Times New Roman" w:eastAsia="Times New Roman" w:hAnsi="Times New Roman" w:cs="Times New Roman"/>
          <w:sz w:val="24"/>
          <w:szCs w:val="24"/>
          <w:lang w:eastAsia="bg-BG"/>
        </w:rPr>
        <w:t>, което съгласие няма да бъде безпричинно отказано или забавено.</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lang w:eastAsia="bg-BG"/>
        </w:rPr>
      </w:pPr>
      <w:r w:rsidRPr="00E6252C">
        <w:rPr>
          <w:rFonts w:ascii="Times New Roman" w:eastAsia="Times New Roman" w:hAnsi="Times New Roman" w:cs="Times New Roman"/>
          <w:sz w:val="24"/>
          <w:szCs w:val="24"/>
          <w:lang w:eastAsia="bg-BG"/>
        </w:rPr>
        <w:tab/>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Прехвърляне на права и задължения</w:t>
      </w:r>
    </w:p>
    <w:p w:rsidR="00D43CD7" w:rsidRPr="00E6252C" w:rsidRDefault="00D43CD7" w:rsidP="00D43CD7">
      <w:pPr>
        <w:spacing w:after="0" w:line="240" w:lineRule="auto"/>
        <w:jc w:val="both"/>
        <w:rPr>
          <w:rFonts w:ascii="Times New Roman" w:eastAsia="Times New Roman" w:hAnsi="Times New Roman" w:cs="Times New Roman"/>
          <w:sz w:val="24"/>
          <w:szCs w:val="24"/>
          <w:u w:val="single"/>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67.</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подизпълнение могат да бъдат прехвърляни или залагани съгласно приложимото право.</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u w:val="single"/>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Изменения</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68.</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u w:val="single"/>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Непреодолима сила</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69.</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 xml:space="preserve">70. </w:t>
      </w:r>
      <w:r w:rsidRPr="00E6252C">
        <w:rPr>
          <w:rFonts w:ascii="Times New Roman" w:eastAsia="Times New Roman" w:hAnsi="Times New Roman" w:cs="Times New Roman"/>
          <w:sz w:val="24"/>
          <w:szCs w:val="24"/>
          <w:lang w:eastAsia="bg-BG"/>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 xml:space="preserve">71. </w:t>
      </w:r>
      <w:r w:rsidRPr="00E6252C">
        <w:rPr>
          <w:rFonts w:ascii="Times New Roman" w:eastAsia="Times New Roman" w:hAnsi="Times New Roman" w:cs="Times New Roman"/>
          <w:sz w:val="24"/>
          <w:szCs w:val="24"/>
          <w:lang w:eastAsia="bg-BG"/>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 xml:space="preserve">72. </w:t>
      </w:r>
      <w:r w:rsidRPr="00E6252C">
        <w:rPr>
          <w:rFonts w:ascii="Times New Roman" w:eastAsia="Times New Roman" w:hAnsi="Times New Roman" w:cs="Times New Roman"/>
          <w:sz w:val="24"/>
          <w:szCs w:val="24"/>
          <w:lang w:eastAsia="bg-BG"/>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sz w:val="24"/>
          <w:szCs w:val="24"/>
        </w:rPr>
        <w:lastRenderedPageBreak/>
        <w:tab/>
      </w:r>
      <w:r w:rsidRPr="00E6252C">
        <w:rPr>
          <w:rFonts w:ascii="Times New Roman" w:eastAsia="Times New Roman" w:hAnsi="Times New Roman" w:cs="Times New Roman"/>
          <w:sz w:val="24"/>
          <w:szCs w:val="24"/>
        </w:rPr>
        <w:t xml:space="preserve">73. </w:t>
      </w:r>
      <w:r w:rsidRPr="00E6252C">
        <w:rPr>
          <w:rFonts w:ascii="Times New Roman" w:eastAsia="Times New Roman" w:hAnsi="Times New Roman" w:cs="Times New Roman"/>
          <w:sz w:val="24"/>
          <w:szCs w:val="24"/>
          <w:lang w:eastAsia="bg-BG"/>
        </w:rPr>
        <w:t xml:space="preserve">Не може да се позовава на непреодолима сила Страна: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73.1. която е била в забава или друго неизпълнение преди настъпването на непреодолима сила;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73.2. която не е информирала другата Страна за настъпването на непреодолима сила; или</w:t>
      </w:r>
    </w:p>
    <w:p w:rsidR="00D43CD7" w:rsidRPr="00E6252C" w:rsidRDefault="00D43CD7" w:rsidP="00D43CD7">
      <w:pPr>
        <w:spacing w:after="0" w:line="240" w:lineRule="auto"/>
        <w:jc w:val="both"/>
        <w:rPr>
          <w:rFonts w:ascii="Times New Roman" w:eastAsia="Times New Roman" w:hAnsi="Times New Roman" w:cs="Times New Roman"/>
          <w:b/>
          <w:sz w:val="24"/>
          <w:szCs w:val="24"/>
        </w:rPr>
      </w:pPr>
      <w:r w:rsidRPr="00E6252C">
        <w:rPr>
          <w:rFonts w:ascii="Times New Roman" w:eastAsia="Times New Roman" w:hAnsi="Times New Roman" w:cs="Times New Roman"/>
          <w:sz w:val="24"/>
          <w:szCs w:val="24"/>
          <w:lang w:eastAsia="bg-BG"/>
        </w:rPr>
        <w:tab/>
        <w:t>73.3. чиято небрежност или умишлени действия или бездействия са довели до невъзможност за изпълнение на Договора.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sz w:val="24"/>
          <w:szCs w:val="24"/>
        </w:rPr>
        <w:t xml:space="preserve">74. </w:t>
      </w:r>
      <w:r w:rsidRPr="00E6252C">
        <w:rPr>
          <w:rFonts w:ascii="Times New Roman" w:eastAsia="Times New Roman" w:hAnsi="Times New Roman" w:cs="Times New Roman"/>
          <w:sz w:val="24"/>
          <w:szCs w:val="24"/>
          <w:lang w:eastAsia="bg-BG"/>
        </w:rPr>
        <w:t>Липсата на парични средства не представлява непреодолима сила.</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Нищожност на отделни клаузи</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75.</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b/>
          <w:sz w:val="24"/>
          <w:szCs w:val="24"/>
          <w:u w:val="single"/>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Уведомления</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sz w:val="24"/>
          <w:szCs w:val="24"/>
          <w:lang w:eastAsia="bg-BG"/>
        </w:rPr>
        <w:tab/>
        <w:t>76.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77. За целите на този Договор данните и лицата за контакт на Страните са, както следва: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77.1. За ВЪЗЛОЖИТЕЛЯ:</w:t>
      </w:r>
    </w:p>
    <w:p w:rsidR="004E20D9" w:rsidRDefault="00D43CD7" w:rsidP="00B50B35">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 xml:space="preserve">Адрес за кореспонденция: </w:t>
      </w:r>
      <w:r w:rsidR="00DA2AA1" w:rsidRPr="00DA2AA1">
        <w:rPr>
          <w:rFonts w:ascii="Times New Roman" w:eastAsia="Times New Roman" w:hAnsi="Times New Roman" w:cs="Times New Roman"/>
          <w:sz w:val="24"/>
          <w:szCs w:val="24"/>
          <w:lang w:eastAsia="bg-BG"/>
        </w:rPr>
        <w:t>гр. Русе, ул. Гео Милев № 1</w:t>
      </w:r>
    </w:p>
    <w:p w:rsidR="00D43CD7" w:rsidRPr="00E6252C" w:rsidRDefault="00D43CD7" w:rsidP="00B50B35">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 xml:space="preserve">Тел.: </w:t>
      </w:r>
      <w:r w:rsidRPr="00E6252C">
        <w:rPr>
          <w:rFonts w:ascii="Times New Roman" w:eastAsia="Times New Roman" w:hAnsi="Times New Roman" w:cs="Times New Roman"/>
          <w:sz w:val="24"/>
          <w:szCs w:val="24"/>
          <w:lang w:eastAsia="bg-BG"/>
        </w:rPr>
        <w:tab/>
      </w:r>
      <w:r w:rsidR="00B50B35" w:rsidRPr="00E6252C">
        <w:rPr>
          <w:rFonts w:ascii="Times New Roman" w:eastAsia="Times New Roman" w:hAnsi="Times New Roman" w:cs="Times New Roman"/>
          <w:sz w:val="24"/>
          <w:szCs w:val="24"/>
          <w:lang w:eastAsia="bg-BG"/>
        </w:rPr>
        <w:t>………….</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 xml:space="preserve">Факс: </w:t>
      </w:r>
      <w:r w:rsidRPr="00E6252C">
        <w:rPr>
          <w:rFonts w:ascii="Times New Roman" w:eastAsia="Times New Roman" w:hAnsi="Times New Roman" w:cs="Times New Roman"/>
          <w:sz w:val="24"/>
          <w:szCs w:val="24"/>
          <w:lang w:eastAsia="bg-BG"/>
        </w:rPr>
        <w:tab/>
      </w:r>
      <w:r w:rsidR="00B50B35" w:rsidRPr="00E6252C">
        <w:rPr>
          <w:rFonts w:ascii="Times New Roman" w:eastAsia="Times New Roman" w:hAnsi="Times New Roman" w:cs="Times New Roman"/>
          <w:sz w:val="24"/>
          <w:szCs w:val="24"/>
          <w:lang w:eastAsia="bg-BG"/>
        </w:rPr>
        <w:t>…………….</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 xml:space="preserve">e-mail: </w:t>
      </w:r>
      <w:hyperlink r:id="rId7" w:history="1">
        <w:r w:rsidR="00B50B35" w:rsidRPr="00E6252C">
          <w:rPr>
            <w:rFonts w:ascii="Times New Roman" w:eastAsia="Times New Roman" w:hAnsi="Times New Roman" w:cs="Times New Roman"/>
            <w:color w:val="0000FF"/>
            <w:sz w:val="24"/>
            <w:szCs w:val="24"/>
            <w:u w:val="single"/>
            <w:lang w:eastAsia="bg-BG"/>
          </w:rPr>
          <w:t>…………………..</w:t>
        </w:r>
      </w:hyperlink>
    </w:p>
    <w:p w:rsidR="00D43CD7" w:rsidRPr="00E6252C" w:rsidRDefault="00D43CD7" w:rsidP="00D43CD7">
      <w:pPr>
        <w:spacing w:after="0" w:line="276"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 xml:space="preserve">Лице за контакт: </w:t>
      </w:r>
      <w:r w:rsidR="00B50B35" w:rsidRPr="00E6252C">
        <w:rPr>
          <w:rFonts w:ascii="Times New Roman" w:eastAsia="Times New Roman" w:hAnsi="Times New Roman" w:cs="Times New Roman"/>
          <w:sz w:val="24"/>
          <w:szCs w:val="24"/>
          <w:lang w:eastAsia="bg-BG"/>
        </w:rPr>
        <w:t>…………………….</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 xml:space="preserve">77.2. За ИЗПЪЛНИТЕЛЯ: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Адрес за кореспонденция: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Тел.: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Факс: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e-mail: ………………………………………..</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Лице за контакт: ………………………………………….</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78. За дата на уведомлението се счита: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78.1. датата на предаването – при лично предаване на уведомлението;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78.2. датата на пощенското клеймо на обратната разписка – при изпращане по пощата;</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78.3.  датата на доставка, отбелязана върху куриерската разписка – при изпращане по куриер;</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t>78.4. датата на приемането – при изпращане по факс;</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sz w:val="24"/>
          <w:szCs w:val="24"/>
          <w:lang w:eastAsia="bg-BG"/>
        </w:rPr>
        <w:tab/>
        <w:t xml:space="preserve">78.5. датата на получаване – при изпращане по електронна поща. </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 xml:space="preserve">79.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w:t>
      </w:r>
      <w:r w:rsidRPr="00E6252C">
        <w:rPr>
          <w:rFonts w:ascii="Times New Roman" w:eastAsia="Times New Roman" w:hAnsi="Times New Roman" w:cs="Times New Roman"/>
          <w:sz w:val="24"/>
          <w:szCs w:val="24"/>
          <w:lang w:eastAsia="bg-BG"/>
        </w:rPr>
        <w:lastRenderedPageBreak/>
        <w:t>и други данни за контакт, съответната Страна е длъжна да уведоми другата в писмен вид в срок до 7 /седем/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43CD7" w:rsidRPr="00E6252C" w:rsidRDefault="00D43CD7" w:rsidP="00D43CD7">
      <w:pPr>
        <w:spacing w:after="0" w:line="240" w:lineRule="auto"/>
        <w:jc w:val="both"/>
        <w:rPr>
          <w:rFonts w:ascii="Times New Roman" w:eastAsia="Times New Roman" w:hAnsi="Times New Roman" w:cs="Times New Roman"/>
          <w:sz w:val="24"/>
          <w:szCs w:val="24"/>
          <w:u w:val="single"/>
          <w:lang w:eastAsia="bg-BG"/>
        </w:rPr>
      </w:pPr>
      <w:r w:rsidRPr="00E6252C">
        <w:rPr>
          <w:rFonts w:ascii="Times New Roman" w:eastAsia="Times New Roman" w:hAnsi="Times New Roman" w:cs="Times New Roman"/>
          <w:b/>
          <w:sz w:val="24"/>
          <w:szCs w:val="24"/>
          <w:lang w:eastAsia="bg-BG"/>
        </w:rPr>
        <w:tab/>
      </w:r>
      <w:r w:rsidRPr="00E6252C">
        <w:rPr>
          <w:rFonts w:ascii="Times New Roman" w:eastAsia="Times New Roman" w:hAnsi="Times New Roman" w:cs="Times New Roman"/>
          <w:sz w:val="24"/>
          <w:szCs w:val="24"/>
          <w:lang w:eastAsia="bg-BG"/>
        </w:rPr>
        <w:t xml:space="preserve">80.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E6252C">
        <w:rPr>
          <w:rFonts w:ascii="Times New Roman" w:eastAsia="Times New Roman" w:hAnsi="Times New Roman" w:cs="Times New Roman"/>
          <w:bCs/>
          <w:sz w:val="24"/>
          <w:szCs w:val="24"/>
          <w:lang w:eastAsia="bg-BG"/>
        </w:rPr>
        <w:t>ИЗПЪЛНИТЕЛЯ</w:t>
      </w:r>
      <w:r w:rsidRPr="00E6252C">
        <w:rPr>
          <w:rFonts w:ascii="Times New Roman" w:eastAsia="Times New Roman" w:hAnsi="Times New Roman" w:cs="Times New Roman"/>
          <w:sz w:val="24"/>
          <w:szCs w:val="24"/>
          <w:lang w:eastAsia="bg-BG"/>
        </w:rPr>
        <w:t xml:space="preserve">, същият се задължава да уведоми </w:t>
      </w:r>
      <w:r w:rsidRPr="00E6252C">
        <w:rPr>
          <w:rFonts w:ascii="Times New Roman" w:eastAsia="Times New Roman" w:hAnsi="Times New Roman" w:cs="Times New Roman"/>
          <w:bCs/>
          <w:sz w:val="24"/>
          <w:szCs w:val="24"/>
          <w:lang w:eastAsia="bg-BG"/>
        </w:rPr>
        <w:t>ВЪЗЛОЖИТЕЛЯ</w:t>
      </w:r>
      <w:r w:rsidRPr="00E6252C">
        <w:rPr>
          <w:rFonts w:ascii="Times New Roman" w:eastAsia="Times New Roman" w:hAnsi="Times New Roman" w:cs="Times New Roman"/>
          <w:sz w:val="24"/>
          <w:szCs w:val="24"/>
          <w:lang w:eastAsia="bg-BG"/>
        </w:rPr>
        <w:t xml:space="preserve"> за промяната в срок до 3 /три/ дни от вписването ѝ в съответния регистър.</w:t>
      </w:r>
    </w:p>
    <w:p w:rsidR="00D43CD7" w:rsidRPr="00E6252C" w:rsidRDefault="00D43CD7" w:rsidP="00D43CD7">
      <w:pPr>
        <w:spacing w:after="0" w:line="240" w:lineRule="auto"/>
        <w:jc w:val="both"/>
        <w:rPr>
          <w:rFonts w:ascii="Times New Roman" w:eastAsia="Times New Roman" w:hAnsi="Times New Roman" w:cs="Times New Roman"/>
          <w:sz w:val="24"/>
          <w:szCs w:val="24"/>
          <w:highlight w:val="yellow"/>
          <w:u w:val="single"/>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Приложимо право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81.</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lang w:eastAsia="bg-BG"/>
        </w:rPr>
        <w:t>За неуредените в този Договор въпроси се прилагат разпоредбите на действащото българско законодателство.</w:t>
      </w: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Разрешаване на спорове</w:t>
      </w:r>
    </w:p>
    <w:p w:rsidR="00D43CD7" w:rsidRPr="00E6252C" w:rsidRDefault="00D43CD7" w:rsidP="00D43CD7">
      <w:pPr>
        <w:spacing w:after="0" w:line="240" w:lineRule="auto"/>
        <w:jc w:val="both"/>
        <w:rPr>
          <w:rFonts w:ascii="Times New Roman" w:eastAsia="Times New Roman" w:hAnsi="Times New Roman" w:cs="Times New Roman"/>
          <w:bCs/>
          <w:sz w:val="24"/>
          <w:szCs w:val="24"/>
          <w:lang w:eastAsia="bg-BG"/>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rPr>
        <w:t>82.</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bCs/>
          <w:sz w:val="24"/>
          <w:szCs w:val="24"/>
          <w:lang w:eastAsia="bg-BG"/>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E6252C">
        <w:rPr>
          <w:rFonts w:ascii="Times New Roman" w:eastAsia="Times New Roman" w:hAnsi="Times New Roman" w:cs="Times New Roman"/>
          <w:sz w:val="24"/>
          <w:szCs w:val="24"/>
          <w:lang w:eastAsia="bg-BG"/>
        </w:rPr>
        <w:t>от компетентния български съд</w:t>
      </w:r>
      <w:r w:rsidRPr="00E6252C">
        <w:rPr>
          <w:rFonts w:ascii="Times New Roman" w:eastAsia="Times New Roman" w:hAnsi="Times New Roman" w:cs="Times New Roman"/>
          <w:bCs/>
          <w:sz w:val="24"/>
          <w:szCs w:val="24"/>
          <w:lang w:eastAsia="bg-BG"/>
        </w:rPr>
        <w:t>.</w:t>
      </w:r>
    </w:p>
    <w:p w:rsidR="00D43CD7" w:rsidRPr="00E6252C" w:rsidRDefault="00D43CD7" w:rsidP="00D43CD7">
      <w:pPr>
        <w:spacing w:after="0" w:line="240" w:lineRule="auto"/>
        <w:jc w:val="both"/>
        <w:rPr>
          <w:rFonts w:ascii="Times New Roman" w:eastAsia="Times New Roman" w:hAnsi="Times New Roman" w:cs="Times New Roman"/>
          <w:bCs/>
          <w:sz w:val="24"/>
          <w:szCs w:val="24"/>
          <w:highlight w:val="yellow"/>
          <w:lang w:eastAsia="bg-BG"/>
        </w:rPr>
      </w:pPr>
    </w:p>
    <w:p w:rsidR="00D43CD7" w:rsidRPr="00E6252C" w:rsidRDefault="00D43CD7" w:rsidP="00D43CD7">
      <w:pPr>
        <w:spacing w:after="0" w:line="240" w:lineRule="auto"/>
        <w:jc w:val="both"/>
        <w:rPr>
          <w:rFonts w:ascii="Times New Roman" w:eastAsia="Times New Roman" w:hAnsi="Times New Roman" w:cs="Times New Roman"/>
          <w:sz w:val="24"/>
          <w:szCs w:val="24"/>
          <w:lang w:eastAsia="bg-BG"/>
        </w:rPr>
      </w:pPr>
      <w:r w:rsidRPr="00E6252C">
        <w:rPr>
          <w:rFonts w:ascii="Times New Roman" w:eastAsia="Times New Roman" w:hAnsi="Times New Roman" w:cs="Times New Roman"/>
          <w:bCs/>
          <w:sz w:val="24"/>
          <w:szCs w:val="24"/>
          <w:lang w:eastAsia="bg-BG"/>
        </w:rPr>
        <w:tab/>
      </w:r>
      <w:r w:rsidRPr="00E6252C">
        <w:rPr>
          <w:rFonts w:ascii="Times New Roman" w:eastAsia="Times New Roman" w:hAnsi="Times New Roman" w:cs="Times New Roman"/>
          <w:sz w:val="24"/>
          <w:szCs w:val="24"/>
          <w:u w:val="single"/>
          <w:lang w:eastAsia="bg-BG"/>
        </w:rPr>
        <w:t>Екземпляри</w:t>
      </w:r>
    </w:p>
    <w:p w:rsidR="00D43CD7" w:rsidRPr="00E6252C" w:rsidRDefault="00D43CD7" w:rsidP="00D43CD7">
      <w:pPr>
        <w:spacing w:after="0" w:line="240" w:lineRule="auto"/>
        <w:jc w:val="both"/>
        <w:rPr>
          <w:rFonts w:ascii="Times New Roman" w:eastAsia="Times New Roman" w:hAnsi="Times New Roman" w:cs="Times New Roman"/>
          <w:b/>
          <w:sz w:val="24"/>
          <w:szCs w:val="24"/>
          <w:lang w:eastAsia="bg-BG"/>
        </w:rPr>
      </w:pPr>
      <w:r w:rsidRPr="00E6252C">
        <w:rPr>
          <w:rFonts w:ascii="Times New Roman" w:eastAsia="Times New Roman" w:hAnsi="Times New Roman" w:cs="Times New Roman"/>
          <w:sz w:val="24"/>
          <w:szCs w:val="24"/>
          <w:lang w:eastAsia="bg-BG"/>
        </w:rPr>
        <w:tab/>
        <w:t xml:space="preserve">83. Този Договор се състои от ……… /………../ страници и е изготвен, и подписан в </w:t>
      </w:r>
      <w:r w:rsidR="00A738BB">
        <w:rPr>
          <w:rFonts w:ascii="Times New Roman" w:eastAsia="Times New Roman" w:hAnsi="Times New Roman" w:cs="Times New Roman"/>
          <w:sz w:val="24"/>
          <w:szCs w:val="24"/>
          <w:lang w:val="en-US" w:eastAsia="bg-BG"/>
        </w:rPr>
        <w:t>2</w:t>
      </w:r>
      <w:r w:rsidRPr="00E6252C">
        <w:rPr>
          <w:rFonts w:ascii="Times New Roman" w:eastAsia="Times New Roman" w:hAnsi="Times New Roman" w:cs="Times New Roman"/>
          <w:sz w:val="24"/>
          <w:szCs w:val="24"/>
          <w:lang w:eastAsia="bg-BG"/>
        </w:rPr>
        <w:t xml:space="preserve"> /</w:t>
      </w:r>
      <w:r w:rsidR="00A738BB">
        <w:rPr>
          <w:rFonts w:ascii="Times New Roman" w:eastAsia="Times New Roman" w:hAnsi="Times New Roman" w:cs="Times New Roman"/>
          <w:sz w:val="24"/>
          <w:szCs w:val="24"/>
          <w:lang w:eastAsia="bg-BG"/>
        </w:rPr>
        <w:t>два</w:t>
      </w:r>
      <w:r w:rsidRPr="00E6252C">
        <w:rPr>
          <w:rFonts w:ascii="Times New Roman" w:eastAsia="Times New Roman" w:hAnsi="Times New Roman" w:cs="Times New Roman"/>
          <w:sz w:val="24"/>
          <w:szCs w:val="24"/>
          <w:lang w:eastAsia="bg-BG"/>
        </w:rPr>
        <w:t>/ еднообразни екземп</w:t>
      </w:r>
      <w:r w:rsidR="00A738BB">
        <w:rPr>
          <w:rFonts w:ascii="Times New Roman" w:eastAsia="Times New Roman" w:hAnsi="Times New Roman" w:cs="Times New Roman"/>
          <w:sz w:val="24"/>
          <w:szCs w:val="24"/>
          <w:lang w:eastAsia="bg-BG"/>
        </w:rPr>
        <w:t>ляра – един за Изпълнителя и един</w:t>
      </w:r>
      <w:r w:rsidRPr="00E6252C">
        <w:rPr>
          <w:rFonts w:ascii="Times New Roman" w:eastAsia="Times New Roman" w:hAnsi="Times New Roman" w:cs="Times New Roman"/>
          <w:sz w:val="24"/>
          <w:szCs w:val="24"/>
          <w:lang w:eastAsia="bg-BG"/>
        </w:rPr>
        <w:t xml:space="preserve"> за Възложителя.</w:t>
      </w:r>
    </w:p>
    <w:p w:rsidR="00D43CD7" w:rsidRPr="00E6252C" w:rsidRDefault="00D43CD7" w:rsidP="00D43CD7">
      <w:pPr>
        <w:autoSpaceDE w:val="0"/>
        <w:spacing w:after="0" w:line="240" w:lineRule="auto"/>
        <w:jc w:val="both"/>
        <w:rPr>
          <w:rFonts w:ascii="Times New Roman" w:eastAsia="Times New Roman" w:hAnsi="Times New Roman" w:cs="Times New Roman"/>
          <w:b/>
          <w:sz w:val="24"/>
          <w:szCs w:val="24"/>
          <w:highlight w:val="yellow"/>
          <w:lang w:eastAsia="bg-BG"/>
        </w:rPr>
      </w:pPr>
    </w:p>
    <w:p w:rsidR="00D43CD7" w:rsidRPr="00E6252C" w:rsidRDefault="00D43CD7" w:rsidP="00D43CD7">
      <w:pPr>
        <w:autoSpaceDE w:val="0"/>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lang w:eastAsia="bg-BG"/>
        </w:rPr>
        <w:tab/>
      </w:r>
      <w:r w:rsidRPr="00E6252C">
        <w:rPr>
          <w:rFonts w:ascii="Times New Roman" w:eastAsia="Times New Roman" w:hAnsi="Times New Roman" w:cs="Times New Roman"/>
          <w:sz w:val="24"/>
          <w:szCs w:val="24"/>
          <w:u w:val="single"/>
          <w:lang w:eastAsia="bg-BG"/>
        </w:rPr>
        <w:t>Приложения:</w:t>
      </w:r>
    </w:p>
    <w:p w:rsidR="00D43CD7" w:rsidRPr="00E6252C" w:rsidRDefault="00D43CD7" w:rsidP="00D43CD7">
      <w:pPr>
        <w:autoSpaceDE w:val="0"/>
        <w:spacing w:after="0" w:line="240" w:lineRule="auto"/>
        <w:jc w:val="both"/>
        <w:rPr>
          <w:rFonts w:ascii="Times New Roman" w:eastAsia="Times New Roman" w:hAnsi="Times New Roman" w:cs="Times New Roman"/>
          <w:bCs/>
          <w:iCs/>
          <w:sz w:val="24"/>
          <w:szCs w:val="24"/>
          <w:lang w:eastAsia="bg-BG"/>
        </w:rPr>
      </w:pPr>
      <w:r w:rsidRPr="00E6252C">
        <w:rPr>
          <w:rFonts w:ascii="Times New Roman" w:eastAsia="Times New Roman" w:hAnsi="Times New Roman" w:cs="Times New Roman"/>
          <w:sz w:val="24"/>
          <w:szCs w:val="24"/>
        </w:rPr>
        <w:tab/>
        <w:t>84.</w:t>
      </w:r>
      <w:r w:rsidR="00A36F52">
        <w:rPr>
          <w:rFonts w:ascii="Times New Roman" w:eastAsia="Times New Roman" w:hAnsi="Times New Roman" w:cs="Times New Roman"/>
          <w:sz w:val="24"/>
          <w:szCs w:val="24"/>
        </w:rPr>
        <w:t xml:space="preserve"> </w:t>
      </w:r>
      <w:r w:rsidRPr="00E6252C">
        <w:rPr>
          <w:rFonts w:ascii="Times New Roman" w:eastAsia="Times New Roman" w:hAnsi="Times New Roman" w:cs="Times New Roman"/>
          <w:sz w:val="24"/>
          <w:szCs w:val="24"/>
        </w:rPr>
        <w:t>Към този Договор се прилагат и са неразделна част от него следните приложения:</w:t>
      </w:r>
    </w:p>
    <w:p w:rsidR="00D43CD7" w:rsidRPr="00E6252C" w:rsidRDefault="00D43CD7" w:rsidP="00D43CD7">
      <w:pPr>
        <w:autoSpaceDE w:val="0"/>
        <w:spacing w:after="0" w:line="240" w:lineRule="auto"/>
        <w:jc w:val="both"/>
        <w:rPr>
          <w:rFonts w:ascii="Times New Roman" w:eastAsia="Times New Roman" w:hAnsi="Times New Roman" w:cs="Times New Roman"/>
          <w:bCs/>
          <w:iCs/>
          <w:sz w:val="24"/>
          <w:szCs w:val="24"/>
          <w:lang w:eastAsia="bg-BG"/>
        </w:rPr>
      </w:pPr>
      <w:r w:rsidRPr="00E6252C">
        <w:rPr>
          <w:rFonts w:ascii="Times New Roman" w:eastAsia="Times New Roman" w:hAnsi="Times New Roman" w:cs="Times New Roman"/>
          <w:bCs/>
          <w:iCs/>
          <w:sz w:val="24"/>
          <w:szCs w:val="24"/>
          <w:lang w:eastAsia="bg-BG"/>
        </w:rPr>
        <w:t>Приложение № 1 – Техническа спецификация;</w:t>
      </w:r>
    </w:p>
    <w:p w:rsidR="00D43CD7" w:rsidRPr="00E6252C" w:rsidRDefault="00D43CD7" w:rsidP="00D43CD7">
      <w:pPr>
        <w:autoSpaceDE w:val="0"/>
        <w:spacing w:after="0" w:line="240" w:lineRule="auto"/>
        <w:jc w:val="both"/>
        <w:rPr>
          <w:rFonts w:ascii="Times New Roman" w:eastAsia="Times New Roman" w:hAnsi="Times New Roman" w:cs="Times New Roman"/>
          <w:bCs/>
          <w:iCs/>
          <w:sz w:val="24"/>
          <w:szCs w:val="24"/>
          <w:lang w:eastAsia="bg-BG"/>
        </w:rPr>
      </w:pPr>
      <w:r w:rsidRPr="00E6252C">
        <w:rPr>
          <w:rFonts w:ascii="Times New Roman" w:eastAsia="Times New Roman" w:hAnsi="Times New Roman" w:cs="Times New Roman"/>
          <w:bCs/>
          <w:iCs/>
          <w:sz w:val="24"/>
          <w:szCs w:val="24"/>
          <w:lang w:eastAsia="bg-BG"/>
        </w:rPr>
        <w:t>Приложение № 2 – Техническо предложение на ИЗПЪЛНИТЕЛЯ;</w:t>
      </w:r>
    </w:p>
    <w:p w:rsidR="00D43CD7" w:rsidRPr="00E6252C" w:rsidRDefault="00D43CD7" w:rsidP="00D43CD7">
      <w:pPr>
        <w:autoSpaceDE w:val="0"/>
        <w:spacing w:after="0" w:line="240" w:lineRule="auto"/>
        <w:jc w:val="both"/>
        <w:rPr>
          <w:rFonts w:ascii="Times New Roman" w:eastAsia="Times New Roman" w:hAnsi="Times New Roman" w:cs="Times New Roman"/>
          <w:bCs/>
          <w:iCs/>
          <w:sz w:val="24"/>
          <w:szCs w:val="24"/>
          <w:lang w:eastAsia="bg-BG"/>
        </w:rPr>
      </w:pPr>
      <w:r w:rsidRPr="00E6252C">
        <w:rPr>
          <w:rFonts w:ascii="Times New Roman" w:eastAsia="Times New Roman" w:hAnsi="Times New Roman" w:cs="Times New Roman"/>
          <w:bCs/>
          <w:iCs/>
          <w:sz w:val="24"/>
          <w:szCs w:val="24"/>
          <w:lang w:eastAsia="bg-BG"/>
        </w:rPr>
        <w:t>Приложение № 3 – Ценово предложение на ИЗПЪЛНИТЕЛЯ;</w:t>
      </w:r>
    </w:p>
    <w:p w:rsidR="00D43CD7" w:rsidRPr="00E6252C" w:rsidRDefault="00D43CD7" w:rsidP="00D43CD7">
      <w:pPr>
        <w:spacing w:after="0" w:line="240" w:lineRule="auto"/>
        <w:jc w:val="both"/>
        <w:rPr>
          <w:rFonts w:ascii="Times New Roman" w:eastAsia="Times New Roman" w:hAnsi="Times New Roman" w:cs="Times New Roman"/>
          <w:sz w:val="24"/>
          <w:szCs w:val="24"/>
        </w:rPr>
      </w:pPr>
      <w:r w:rsidRPr="00E6252C">
        <w:rPr>
          <w:rFonts w:ascii="Times New Roman" w:eastAsia="Times New Roman" w:hAnsi="Times New Roman" w:cs="Times New Roman"/>
          <w:sz w:val="24"/>
          <w:szCs w:val="24"/>
        </w:rPr>
        <w:t>Приложение №4 – Гаранция за изпълнение</w:t>
      </w: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D43CD7" w:rsidRPr="00E6252C" w:rsidRDefault="00D43CD7" w:rsidP="00D43CD7">
      <w:pPr>
        <w:spacing w:after="0" w:line="240" w:lineRule="auto"/>
        <w:jc w:val="both"/>
        <w:rPr>
          <w:rFonts w:ascii="Times New Roman" w:eastAsia="Times New Roman" w:hAnsi="Times New Roman" w:cs="Times New Roman"/>
          <w:sz w:val="24"/>
          <w:szCs w:val="24"/>
        </w:rPr>
      </w:pPr>
    </w:p>
    <w:p w:rsidR="00AA0D06" w:rsidRPr="00E6252C" w:rsidRDefault="00D43CD7" w:rsidP="00890A7A">
      <w:pPr>
        <w:spacing w:after="0" w:line="240" w:lineRule="auto"/>
        <w:jc w:val="both"/>
      </w:pPr>
      <w:r w:rsidRPr="00E6252C">
        <w:rPr>
          <w:rFonts w:ascii="Times New Roman" w:eastAsia="Times New Roman" w:hAnsi="Times New Roman" w:cs="Times New Roman"/>
          <w:b/>
          <w:sz w:val="24"/>
          <w:szCs w:val="24"/>
        </w:rPr>
        <w:t>ВЪЗЛОЖИТЕЛ:</w:t>
      </w: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b/>
          <w:sz w:val="24"/>
          <w:szCs w:val="24"/>
        </w:rPr>
        <w:tab/>
      </w:r>
      <w:r w:rsidRPr="00E6252C">
        <w:rPr>
          <w:rFonts w:ascii="Times New Roman" w:eastAsia="Times New Roman" w:hAnsi="Times New Roman" w:cs="Times New Roman"/>
          <w:b/>
          <w:sz w:val="24"/>
          <w:szCs w:val="24"/>
        </w:rPr>
        <w:tab/>
        <w:t xml:space="preserve">              ИЗПЪЛНИТЕЛ:</w:t>
      </w:r>
      <w:bookmarkStart w:id="8" w:name="_GoBack"/>
      <w:bookmarkEnd w:id="8"/>
    </w:p>
    <w:sectPr w:rsidR="00AA0D06" w:rsidRPr="00E6252C" w:rsidSect="00C34AD2">
      <w:headerReference w:type="default" r:id="rId8"/>
      <w:footerReference w:type="default" r:id="rId9"/>
      <w:pgSz w:w="12240" w:h="15840"/>
      <w:pgMar w:top="1304" w:right="1134" w:bottom="1440"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5BC" w:rsidRDefault="002A25BC">
      <w:pPr>
        <w:spacing w:after="0" w:line="240" w:lineRule="auto"/>
      </w:pPr>
      <w:r>
        <w:separator/>
      </w:r>
    </w:p>
  </w:endnote>
  <w:endnote w:type="continuationSeparator" w:id="1">
    <w:p w:rsidR="002A25BC" w:rsidRDefault="002A2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201" w:usb1="08070000" w:usb2="00000010" w:usb3="00000000" w:csb0="00020004"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334947"/>
      <w:docPartObj>
        <w:docPartGallery w:val="Page Numbers (Bottom of Page)"/>
        <w:docPartUnique/>
      </w:docPartObj>
    </w:sdtPr>
    <w:sdtContent>
      <w:p w:rsidR="00FD41F7" w:rsidRDefault="00182D0F">
        <w:pPr>
          <w:pStyle w:val="a5"/>
          <w:jc w:val="right"/>
        </w:pPr>
        <w:r>
          <w:fldChar w:fldCharType="begin"/>
        </w:r>
        <w:r w:rsidR="00173BAB">
          <w:instrText>PAGE   \* MERGEFORMAT</w:instrText>
        </w:r>
        <w:r>
          <w:fldChar w:fldCharType="separate"/>
        </w:r>
        <w:r w:rsidR="00A36F52" w:rsidRPr="00A36F52">
          <w:rPr>
            <w:noProof/>
            <w:lang w:val="bg-BG"/>
          </w:rPr>
          <w:t>13</w:t>
        </w:r>
        <w:r>
          <w:fldChar w:fldCharType="end"/>
        </w:r>
      </w:p>
    </w:sdtContent>
  </w:sdt>
  <w:p w:rsidR="00FD41F7" w:rsidRDefault="002A25B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5BC" w:rsidRDefault="002A25BC">
      <w:pPr>
        <w:spacing w:after="0" w:line="240" w:lineRule="auto"/>
      </w:pPr>
      <w:r>
        <w:separator/>
      </w:r>
    </w:p>
  </w:footnote>
  <w:footnote w:type="continuationSeparator" w:id="1">
    <w:p w:rsidR="002A25BC" w:rsidRDefault="002A25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94" w:rsidRPr="004E6894" w:rsidRDefault="00173BAB" w:rsidP="004E6894">
    <w:pPr>
      <w:pStyle w:val="a3"/>
      <w:jc w:val="right"/>
      <w:rPr>
        <w:rFonts w:ascii="Times New Roman" w:hAnsi="Times New Roman" w:cs="Times New Roman"/>
        <w:b/>
        <w:sz w:val="24"/>
        <w:szCs w:val="24"/>
        <w:lang w:val="bg-BG"/>
      </w:rPr>
    </w:pPr>
    <w:r w:rsidRPr="004E6894">
      <w:rPr>
        <w:rFonts w:ascii="Times New Roman" w:hAnsi="Times New Roman" w:cs="Times New Roman"/>
        <w:b/>
        <w:sz w:val="24"/>
        <w:szCs w:val="24"/>
        <w:lang w:val="bg-BG"/>
      </w:rPr>
      <w:t xml:space="preserve">ПРОЕКТ НА ДОГОВОР  </w:t>
    </w:r>
  </w:p>
  <w:p w:rsidR="004E6894" w:rsidRDefault="002A25B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A2F3F"/>
    <w:multiLevelType w:val="hybridMultilevel"/>
    <w:tmpl w:val="5CD26A3C"/>
    <w:lvl w:ilvl="0" w:tplc="F14A41E8">
      <w:start w:val="1"/>
      <w:numFmt w:val="decimal"/>
      <w:lvlText w:val="%1."/>
      <w:lvlJc w:val="left"/>
      <w:pPr>
        <w:ind w:left="1026" w:hanging="344"/>
      </w:pPr>
      <w:rPr>
        <w:rFonts w:ascii="Times New Roman" w:eastAsia="Times New Roman" w:hAnsi="Times New Roman" w:cs="Times New Roman" w:hint="default"/>
        <w:spacing w:val="-18"/>
        <w:w w:val="100"/>
        <w:sz w:val="24"/>
        <w:szCs w:val="24"/>
        <w:lang w:val="bg-BG" w:eastAsia="bg-BG" w:bidi="bg-BG"/>
      </w:rPr>
    </w:lvl>
    <w:lvl w:ilvl="1" w:tplc="C7FED10A">
      <w:start w:val="1"/>
      <w:numFmt w:val="upperRoman"/>
      <w:lvlText w:val="%2."/>
      <w:lvlJc w:val="left"/>
      <w:pPr>
        <w:ind w:left="3421" w:hanging="221"/>
        <w:jc w:val="right"/>
      </w:pPr>
      <w:rPr>
        <w:rFonts w:ascii="Times New Roman" w:eastAsia="Times New Roman" w:hAnsi="Times New Roman" w:cs="Times New Roman" w:hint="default"/>
        <w:b/>
        <w:bCs/>
        <w:w w:val="99"/>
        <w:sz w:val="24"/>
        <w:szCs w:val="24"/>
        <w:lang w:val="bg-BG" w:eastAsia="bg-BG" w:bidi="bg-BG"/>
      </w:rPr>
    </w:lvl>
    <w:lvl w:ilvl="2" w:tplc="F258B4A6">
      <w:numFmt w:val="bullet"/>
      <w:lvlText w:val="•"/>
      <w:lvlJc w:val="left"/>
      <w:pPr>
        <w:ind w:left="4074" w:hanging="221"/>
      </w:pPr>
      <w:rPr>
        <w:rFonts w:hint="default"/>
        <w:lang w:val="bg-BG" w:eastAsia="bg-BG" w:bidi="bg-BG"/>
      </w:rPr>
    </w:lvl>
    <w:lvl w:ilvl="3" w:tplc="D7127214">
      <w:numFmt w:val="bullet"/>
      <w:lvlText w:val="•"/>
      <w:lvlJc w:val="left"/>
      <w:pPr>
        <w:ind w:left="4728" w:hanging="221"/>
      </w:pPr>
      <w:rPr>
        <w:rFonts w:hint="default"/>
        <w:lang w:val="bg-BG" w:eastAsia="bg-BG" w:bidi="bg-BG"/>
      </w:rPr>
    </w:lvl>
    <w:lvl w:ilvl="4" w:tplc="CD3E4926">
      <w:numFmt w:val="bullet"/>
      <w:lvlText w:val="•"/>
      <w:lvlJc w:val="left"/>
      <w:pPr>
        <w:ind w:left="5382" w:hanging="221"/>
      </w:pPr>
      <w:rPr>
        <w:rFonts w:hint="default"/>
        <w:lang w:val="bg-BG" w:eastAsia="bg-BG" w:bidi="bg-BG"/>
      </w:rPr>
    </w:lvl>
    <w:lvl w:ilvl="5" w:tplc="A8B23672">
      <w:numFmt w:val="bullet"/>
      <w:lvlText w:val="•"/>
      <w:lvlJc w:val="left"/>
      <w:pPr>
        <w:ind w:left="6036" w:hanging="221"/>
      </w:pPr>
      <w:rPr>
        <w:rFonts w:hint="default"/>
        <w:lang w:val="bg-BG" w:eastAsia="bg-BG" w:bidi="bg-BG"/>
      </w:rPr>
    </w:lvl>
    <w:lvl w:ilvl="6" w:tplc="18F241AE">
      <w:numFmt w:val="bullet"/>
      <w:lvlText w:val="•"/>
      <w:lvlJc w:val="left"/>
      <w:pPr>
        <w:ind w:left="6690" w:hanging="221"/>
      </w:pPr>
      <w:rPr>
        <w:rFonts w:hint="default"/>
        <w:lang w:val="bg-BG" w:eastAsia="bg-BG" w:bidi="bg-BG"/>
      </w:rPr>
    </w:lvl>
    <w:lvl w:ilvl="7" w:tplc="45A8BEBA">
      <w:numFmt w:val="bullet"/>
      <w:lvlText w:val="•"/>
      <w:lvlJc w:val="left"/>
      <w:pPr>
        <w:ind w:left="7344" w:hanging="221"/>
      </w:pPr>
      <w:rPr>
        <w:rFonts w:hint="default"/>
        <w:lang w:val="bg-BG" w:eastAsia="bg-BG" w:bidi="bg-BG"/>
      </w:rPr>
    </w:lvl>
    <w:lvl w:ilvl="8" w:tplc="72F8017E">
      <w:numFmt w:val="bullet"/>
      <w:lvlText w:val="•"/>
      <w:lvlJc w:val="left"/>
      <w:pPr>
        <w:ind w:left="7998" w:hanging="221"/>
      </w:pPr>
      <w:rPr>
        <w:rFonts w:hint="default"/>
        <w:lang w:val="bg-BG" w:eastAsia="bg-BG" w:bidi="bg-BG"/>
      </w:rPr>
    </w:lvl>
  </w:abstractNum>
  <w:abstractNum w:abstractNumId="1">
    <w:nsid w:val="1A0F6F2C"/>
    <w:multiLevelType w:val="hybridMultilevel"/>
    <w:tmpl w:val="FD74CE98"/>
    <w:lvl w:ilvl="0" w:tplc="964A1FD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1AFA2B02"/>
    <w:multiLevelType w:val="hybridMultilevel"/>
    <w:tmpl w:val="F6467308"/>
    <w:lvl w:ilvl="0" w:tplc="D40EC54E">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43CD7"/>
    <w:rsid w:val="000A3781"/>
    <w:rsid w:val="00171EA9"/>
    <w:rsid w:val="00173BAB"/>
    <w:rsid w:val="00182D0F"/>
    <w:rsid w:val="00262CA7"/>
    <w:rsid w:val="002A25BC"/>
    <w:rsid w:val="00313A8F"/>
    <w:rsid w:val="0038043F"/>
    <w:rsid w:val="00411497"/>
    <w:rsid w:val="0048633F"/>
    <w:rsid w:val="0049671E"/>
    <w:rsid w:val="004E20D9"/>
    <w:rsid w:val="00525A2F"/>
    <w:rsid w:val="00532836"/>
    <w:rsid w:val="005D2DA6"/>
    <w:rsid w:val="006373EA"/>
    <w:rsid w:val="006F3735"/>
    <w:rsid w:val="00843E00"/>
    <w:rsid w:val="00880108"/>
    <w:rsid w:val="00890A7A"/>
    <w:rsid w:val="008A5E34"/>
    <w:rsid w:val="008F0357"/>
    <w:rsid w:val="00A36F52"/>
    <w:rsid w:val="00A65545"/>
    <w:rsid w:val="00A738BB"/>
    <w:rsid w:val="00A8563C"/>
    <w:rsid w:val="00AA0D06"/>
    <w:rsid w:val="00B14C23"/>
    <w:rsid w:val="00B45205"/>
    <w:rsid w:val="00B50B35"/>
    <w:rsid w:val="00B85C98"/>
    <w:rsid w:val="00BD3405"/>
    <w:rsid w:val="00C34AD2"/>
    <w:rsid w:val="00C4036F"/>
    <w:rsid w:val="00D131CD"/>
    <w:rsid w:val="00D43CD7"/>
    <w:rsid w:val="00DA2AA1"/>
    <w:rsid w:val="00E27DC8"/>
    <w:rsid w:val="00E57BA3"/>
    <w:rsid w:val="00E6252C"/>
    <w:rsid w:val="00EB51F9"/>
    <w:rsid w:val="00ED4A8E"/>
    <w:rsid w:val="00EE2257"/>
    <w:rsid w:val="00EF1E88"/>
    <w:rsid w:val="00F2253A"/>
    <w:rsid w:val="00FA262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7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3CD7"/>
    <w:pPr>
      <w:tabs>
        <w:tab w:val="center" w:pos="4536"/>
        <w:tab w:val="right" w:pos="9072"/>
      </w:tabs>
      <w:spacing w:after="0" w:line="240" w:lineRule="auto"/>
    </w:pPr>
    <w:rPr>
      <w:lang w:val="en-US"/>
    </w:rPr>
  </w:style>
  <w:style w:type="character" w:customStyle="1" w:styleId="a4">
    <w:name w:val="Горен колонтитул Знак"/>
    <w:basedOn w:val="a0"/>
    <w:link w:val="a3"/>
    <w:uiPriority w:val="99"/>
    <w:rsid w:val="00D43CD7"/>
    <w:rPr>
      <w:lang w:val="en-US"/>
    </w:rPr>
  </w:style>
  <w:style w:type="paragraph" w:styleId="a5">
    <w:name w:val="footer"/>
    <w:basedOn w:val="a"/>
    <w:link w:val="a6"/>
    <w:uiPriority w:val="99"/>
    <w:unhideWhenUsed/>
    <w:rsid w:val="00D43CD7"/>
    <w:pPr>
      <w:tabs>
        <w:tab w:val="center" w:pos="4536"/>
        <w:tab w:val="right" w:pos="9072"/>
      </w:tabs>
      <w:spacing w:after="0" w:line="240" w:lineRule="auto"/>
    </w:pPr>
    <w:rPr>
      <w:lang w:val="en-US"/>
    </w:rPr>
  </w:style>
  <w:style w:type="character" w:customStyle="1" w:styleId="a6">
    <w:name w:val="Долен колонтитул Знак"/>
    <w:basedOn w:val="a0"/>
    <w:link w:val="a5"/>
    <w:uiPriority w:val="99"/>
    <w:rsid w:val="00D43CD7"/>
    <w:rPr>
      <w:lang w:val="en-US"/>
    </w:rPr>
  </w:style>
  <w:style w:type="paragraph" w:styleId="a7">
    <w:name w:val="List Paragraph"/>
    <w:basedOn w:val="a"/>
    <w:uiPriority w:val="34"/>
    <w:qFormat/>
    <w:rsid w:val="00173BAB"/>
    <w:pPr>
      <w:ind w:left="720"/>
      <w:contextualSpacing/>
    </w:pPr>
  </w:style>
  <w:style w:type="paragraph" w:styleId="a8">
    <w:name w:val="No Spacing"/>
    <w:uiPriority w:val="1"/>
    <w:qFormat/>
    <w:rsid w:val="006F373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leksandrov@tu-varn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13</Pages>
  <Words>5412</Words>
  <Characters>30854</Characters>
  <Application>Microsoft Office Word</Application>
  <DocSecurity>0</DocSecurity>
  <Lines>257</Lines>
  <Paragraphs>72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STAIKOVA</cp:lastModifiedBy>
  <cp:revision>21</cp:revision>
  <dcterms:created xsi:type="dcterms:W3CDTF">2020-02-05T18:05:00Z</dcterms:created>
  <dcterms:modified xsi:type="dcterms:W3CDTF">2020-03-05T13:29:00Z</dcterms:modified>
</cp:coreProperties>
</file>